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footer2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318" w:rsidRPr="00254EBB" w:rsidRDefault="004A4318" w:rsidP="004A4318">
      <w:pPr>
        <w:pStyle w:val="Zkladntext"/>
        <w:jc w:val="center"/>
        <w:rPr>
          <w:u w:val="single"/>
        </w:rPr>
      </w:pPr>
      <w:r w:rsidRPr="00254EBB">
        <w:rPr>
          <w:u w:val="single"/>
        </w:rPr>
        <w:t>Materská škola, Sv. Cyrila a Metoda 64, Vrútky</w:t>
      </w:r>
    </w:p>
    <w:p w:rsidR="004A4318" w:rsidRPr="00254EBB" w:rsidRDefault="004A4318" w:rsidP="004A4318">
      <w:pPr>
        <w:pStyle w:val="Zkladntext"/>
        <w:jc w:val="center"/>
      </w:pPr>
    </w:p>
    <w:p w:rsidR="004A4318" w:rsidRPr="00254EBB" w:rsidRDefault="004A4318" w:rsidP="004A4318">
      <w:pPr>
        <w:pStyle w:val="Zkladntext"/>
        <w:rPr>
          <w:sz w:val="20"/>
        </w:rPr>
      </w:pPr>
    </w:p>
    <w:p w:rsidR="004A4318" w:rsidRPr="00254EBB" w:rsidRDefault="004A4318" w:rsidP="004A4318">
      <w:pPr>
        <w:pStyle w:val="Zkladntext"/>
        <w:jc w:val="center"/>
        <w:rPr>
          <w:sz w:val="20"/>
        </w:rPr>
      </w:pPr>
    </w:p>
    <w:p w:rsidR="004A4318" w:rsidRPr="00254EBB" w:rsidRDefault="004A4318" w:rsidP="004A4318">
      <w:pPr>
        <w:pStyle w:val="Zkladntext"/>
        <w:jc w:val="center"/>
        <w:rPr>
          <w:sz w:val="44"/>
          <w:szCs w:val="44"/>
        </w:rPr>
      </w:pPr>
      <w:r w:rsidRPr="00254EBB">
        <w:rPr>
          <w:sz w:val="20"/>
        </w:rPr>
        <w:t>ŠKOLSKÝ  VZDELÁVACÍ  PROGRAM</w:t>
      </w:r>
    </w:p>
    <w:p w:rsidR="004A4318" w:rsidRPr="00254EBB" w:rsidRDefault="004A4318" w:rsidP="004A4318">
      <w:pPr>
        <w:pStyle w:val="Zkladntext"/>
        <w:jc w:val="center"/>
        <w:rPr>
          <w:sz w:val="44"/>
          <w:szCs w:val="44"/>
        </w:rPr>
      </w:pPr>
    </w:p>
    <w:p w:rsidR="004A4318" w:rsidRPr="00254EBB" w:rsidRDefault="004A4318" w:rsidP="004A4318">
      <w:pPr>
        <w:pStyle w:val="Zkladntext"/>
        <w:jc w:val="center"/>
      </w:pPr>
      <w:r w:rsidRPr="00254EBB">
        <w:rPr>
          <w:sz w:val="44"/>
          <w:szCs w:val="44"/>
        </w:rPr>
        <w:t>„</w:t>
      </w:r>
      <w:r w:rsidRPr="00254EBB">
        <w:rPr>
          <w:b/>
          <w:bCs/>
          <w:sz w:val="44"/>
          <w:szCs w:val="44"/>
        </w:rPr>
        <w:t>ZVEDAVÉ  SOVÍČATÁ</w:t>
      </w:r>
      <w:r w:rsidRPr="00254EBB">
        <w:rPr>
          <w:sz w:val="44"/>
          <w:szCs w:val="44"/>
        </w:rPr>
        <w:t>“</w:t>
      </w:r>
    </w:p>
    <w:p w:rsidR="004A4318" w:rsidRPr="00254EBB" w:rsidRDefault="004A4318" w:rsidP="004A4318">
      <w:pPr>
        <w:pStyle w:val="Zkladntext"/>
        <w:jc w:val="center"/>
      </w:pPr>
    </w:p>
    <w:p w:rsidR="004A4318" w:rsidRPr="00254EBB" w:rsidRDefault="004A4318" w:rsidP="004A4318">
      <w:pPr>
        <w:pStyle w:val="Zkladntext"/>
        <w:jc w:val="center"/>
      </w:pPr>
      <w:r w:rsidRPr="00254EBB">
        <w:rPr>
          <w:noProof/>
        </w:rPr>
        <w:drawing>
          <wp:inline distT="0" distB="0" distL="0" distR="0">
            <wp:extent cx="4610100" cy="3571875"/>
            <wp:effectExtent l="19050" t="0" r="0" b="0"/>
            <wp:docPr id="1" name="Obrázok 1" descr="mama akol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ma akol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318" w:rsidRPr="00254EBB" w:rsidRDefault="004A4318" w:rsidP="004A4318">
      <w:pPr>
        <w:pStyle w:val="Zkladntext"/>
        <w:jc w:val="center"/>
      </w:pPr>
    </w:p>
    <w:p w:rsidR="004A4318" w:rsidRPr="00254EBB" w:rsidRDefault="004A4318" w:rsidP="004A4318">
      <w:pPr>
        <w:pStyle w:val="Zkladntext"/>
      </w:pPr>
      <w:r w:rsidRPr="00254EBB">
        <w:t> </w:t>
      </w:r>
    </w:p>
    <w:p w:rsidR="004A4318" w:rsidRPr="00254EBB" w:rsidRDefault="004A4318" w:rsidP="004A4318">
      <w:pPr>
        <w:pStyle w:val="Zkladntext"/>
      </w:pPr>
    </w:p>
    <w:p w:rsidR="004A4318" w:rsidRPr="00254EBB" w:rsidRDefault="004A4318" w:rsidP="004A4318">
      <w:pPr>
        <w:pStyle w:val="Zkladntext"/>
      </w:pPr>
    </w:p>
    <w:p w:rsidR="004A4318" w:rsidRPr="00254EBB" w:rsidRDefault="004A4318" w:rsidP="004A4318">
      <w:pPr>
        <w:pStyle w:val="Zkladntext"/>
        <w:jc w:val="center"/>
      </w:pPr>
    </w:p>
    <w:p w:rsidR="004A4318" w:rsidRPr="00254EBB" w:rsidRDefault="004A4318" w:rsidP="004A4318">
      <w:pPr>
        <w:pStyle w:val="Zkladntext"/>
        <w:jc w:val="center"/>
      </w:pPr>
    </w:p>
    <w:p w:rsidR="004A4318" w:rsidRPr="00254EBB" w:rsidRDefault="004A4318" w:rsidP="004A4318">
      <w:pPr>
        <w:pStyle w:val="Zkladntext"/>
        <w:jc w:val="center"/>
      </w:pPr>
    </w:p>
    <w:p w:rsidR="004A4318" w:rsidRPr="00254EBB" w:rsidRDefault="004A4318" w:rsidP="004A4318">
      <w:pPr>
        <w:pStyle w:val="Zkladntext"/>
        <w:jc w:val="center"/>
      </w:pPr>
    </w:p>
    <w:p w:rsidR="004A4318" w:rsidRPr="00254EBB" w:rsidRDefault="004A4318" w:rsidP="004A4318">
      <w:pPr>
        <w:pStyle w:val="Zkladntext"/>
        <w:jc w:val="center"/>
      </w:pPr>
    </w:p>
    <w:p w:rsidR="004A4318" w:rsidRPr="00254EBB" w:rsidRDefault="004A4318" w:rsidP="004A4318">
      <w:pPr>
        <w:pStyle w:val="Zkladntext"/>
        <w:jc w:val="center"/>
      </w:pPr>
    </w:p>
    <w:p w:rsidR="004A4318" w:rsidRPr="00254EBB" w:rsidRDefault="004A4318" w:rsidP="004A4318">
      <w:pPr>
        <w:pStyle w:val="Zkladntext"/>
        <w:jc w:val="center"/>
      </w:pPr>
    </w:p>
    <w:p w:rsidR="004A4318" w:rsidRPr="00254EBB" w:rsidRDefault="004A4318" w:rsidP="004A4318">
      <w:pPr>
        <w:pStyle w:val="Zkladntext"/>
        <w:jc w:val="center"/>
      </w:pPr>
    </w:p>
    <w:p w:rsidR="004A4318" w:rsidRPr="00254EBB" w:rsidRDefault="004A4318" w:rsidP="004A4318">
      <w:pPr>
        <w:pStyle w:val="Zkladntext"/>
        <w:jc w:val="center"/>
        <w:rPr>
          <w:sz w:val="20"/>
        </w:rPr>
      </w:pPr>
      <w:r w:rsidRPr="00254EBB">
        <w:lastRenderedPageBreak/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764"/>
        <w:gridCol w:w="5577"/>
      </w:tblGrid>
      <w:tr w:rsidR="004A4318" w:rsidRPr="00254EBB" w:rsidTr="002D2316">
        <w:tc>
          <w:tcPr>
            <w:tcW w:w="27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99"/>
          </w:tcPr>
          <w:p w:rsidR="004A4318" w:rsidRPr="00254EBB" w:rsidRDefault="004A4318" w:rsidP="002D2316">
            <w:pPr>
              <w:pStyle w:val="Obsahtabulky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sz w:val="20"/>
              </w:rPr>
            </w:pPr>
            <w:r w:rsidRPr="00254EBB">
              <w:rPr>
                <w:sz w:val="20"/>
              </w:rPr>
              <w:t>Názov školy</w:t>
            </w:r>
          </w:p>
        </w:tc>
        <w:tc>
          <w:tcPr>
            <w:tcW w:w="557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99"/>
          </w:tcPr>
          <w:p w:rsidR="004A4318" w:rsidRPr="00254EBB" w:rsidRDefault="004A4318" w:rsidP="002D2316">
            <w:pPr>
              <w:pStyle w:val="Obsahtabulky"/>
              <w:pBdr>
                <w:bottom w:val="single" w:sz="8" w:space="1" w:color="000000"/>
                <w:right w:val="single" w:sz="8" w:space="5" w:color="000000"/>
              </w:pBdr>
              <w:spacing w:after="283"/>
            </w:pPr>
            <w:r w:rsidRPr="00254EBB">
              <w:rPr>
                <w:sz w:val="20"/>
              </w:rPr>
              <w:t>Materská škola</w:t>
            </w:r>
          </w:p>
        </w:tc>
      </w:tr>
      <w:tr w:rsidR="004A4318" w:rsidRPr="00254EBB" w:rsidTr="002D2316">
        <w:tc>
          <w:tcPr>
            <w:tcW w:w="27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99"/>
          </w:tcPr>
          <w:p w:rsidR="004A4318" w:rsidRPr="00254EBB" w:rsidRDefault="004A4318" w:rsidP="002D2316">
            <w:pPr>
              <w:pStyle w:val="Obsahtabulky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sz w:val="20"/>
              </w:rPr>
            </w:pPr>
            <w:r w:rsidRPr="00254EBB">
              <w:rPr>
                <w:sz w:val="20"/>
              </w:rPr>
              <w:t>Adresa školy</w:t>
            </w:r>
          </w:p>
        </w:tc>
        <w:tc>
          <w:tcPr>
            <w:tcW w:w="557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99"/>
          </w:tcPr>
          <w:p w:rsidR="004A4318" w:rsidRPr="00254EBB" w:rsidRDefault="004A4318" w:rsidP="002D2316">
            <w:pPr>
              <w:pStyle w:val="Obsahtabulky"/>
              <w:pBdr>
                <w:bottom w:val="single" w:sz="8" w:space="1" w:color="000000"/>
                <w:right w:val="single" w:sz="8" w:space="5" w:color="000000"/>
              </w:pBdr>
              <w:spacing w:after="283"/>
            </w:pPr>
            <w:r w:rsidRPr="00254EBB">
              <w:rPr>
                <w:sz w:val="20"/>
              </w:rPr>
              <w:t>Sv. Cyrila a Metoda 64, Vrútky</w:t>
            </w:r>
          </w:p>
        </w:tc>
      </w:tr>
      <w:tr w:rsidR="004A4318" w:rsidRPr="00254EBB" w:rsidTr="002D2316">
        <w:tc>
          <w:tcPr>
            <w:tcW w:w="27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99"/>
          </w:tcPr>
          <w:p w:rsidR="004A4318" w:rsidRPr="00254EBB" w:rsidRDefault="004A4318" w:rsidP="002D2316">
            <w:pPr>
              <w:pStyle w:val="Obsahtabulky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sz w:val="20"/>
              </w:rPr>
            </w:pPr>
            <w:r w:rsidRPr="00254EBB">
              <w:rPr>
                <w:sz w:val="20"/>
              </w:rPr>
              <w:t>Riaditeľka  školy</w:t>
            </w:r>
          </w:p>
        </w:tc>
        <w:tc>
          <w:tcPr>
            <w:tcW w:w="557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99"/>
          </w:tcPr>
          <w:p w:rsidR="004A4318" w:rsidRPr="00254EBB" w:rsidRDefault="004A4318" w:rsidP="002D2316">
            <w:pPr>
              <w:pStyle w:val="Obsahtabulky"/>
              <w:pBdr>
                <w:bottom w:val="single" w:sz="8" w:space="1" w:color="000000"/>
                <w:right w:val="single" w:sz="8" w:space="5" w:color="000000"/>
              </w:pBdr>
              <w:spacing w:after="283"/>
            </w:pPr>
            <w:r w:rsidRPr="00254EBB">
              <w:rPr>
                <w:sz w:val="20"/>
              </w:rPr>
              <w:t>Mgr.Gajdošová Zuzana</w:t>
            </w:r>
          </w:p>
        </w:tc>
      </w:tr>
      <w:tr w:rsidR="004A4318" w:rsidRPr="00254EBB" w:rsidTr="002D2316">
        <w:tc>
          <w:tcPr>
            <w:tcW w:w="27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99"/>
            <w:vAlign w:val="center"/>
          </w:tcPr>
          <w:p w:rsidR="004A4318" w:rsidRPr="00254EBB" w:rsidRDefault="004A4318" w:rsidP="002D2316">
            <w:pPr>
              <w:pStyle w:val="Obsahtabulky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sz w:val="20"/>
              </w:rPr>
            </w:pPr>
            <w:r w:rsidRPr="00254EBB">
              <w:rPr>
                <w:sz w:val="20"/>
              </w:rPr>
              <w:t>Kontakty</w:t>
            </w:r>
          </w:p>
        </w:tc>
        <w:tc>
          <w:tcPr>
            <w:tcW w:w="557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99"/>
          </w:tcPr>
          <w:p w:rsidR="004A4318" w:rsidRPr="00254EBB" w:rsidRDefault="004A4318" w:rsidP="002D2316">
            <w:pPr>
              <w:pStyle w:val="Obsahtabulky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sz w:val="20"/>
              </w:rPr>
            </w:pPr>
            <w:r w:rsidRPr="00254EBB">
              <w:rPr>
                <w:sz w:val="20"/>
              </w:rPr>
              <w:t>tel.:043/4281582, email:zvedave.sovicata@gmail.com</w:t>
            </w:r>
          </w:p>
        </w:tc>
      </w:tr>
      <w:tr w:rsidR="004A4318" w:rsidRPr="00254EBB" w:rsidTr="002D2316">
        <w:tc>
          <w:tcPr>
            <w:tcW w:w="27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99"/>
            <w:vAlign w:val="center"/>
          </w:tcPr>
          <w:p w:rsidR="004A4318" w:rsidRPr="00254EBB" w:rsidRDefault="004A4318" w:rsidP="002D2316">
            <w:pPr>
              <w:pStyle w:val="Obsahtabulky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sz w:val="20"/>
              </w:rPr>
            </w:pPr>
            <w:r w:rsidRPr="00254EBB">
              <w:rPr>
                <w:sz w:val="20"/>
              </w:rPr>
              <w:t>Webová stránka:</w:t>
            </w:r>
          </w:p>
        </w:tc>
        <w:tc>
          <w:tcPr>
            <w:tcW w:w="557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99"/>
          </w:tcPr>
          <w:p w:rsidR="004A4318" w:rsidRPr="00254EBB" w:rsidRDefault="004A4318" w:rsidP="002D2316">
            <w:pPr>
              <w:pStyle w:val="Textbody"/>
              <w:rPr>
                <w:rFonts w:cs="Times New Roman"/>
              </w:rPr>
            </w:pPr>
            <w:r w:rsidRPr="00254EBB">
              <w:rPr>
                <w:rFonts w:eastAsia="Times New Roman" w:cs="Times New Roman"/>
                <w:b/>
              </w:rPr>
              <w:t xml:space="preserve">www: </w:t>
            </w:r>
            <w:r w:rsidRPr="00254EBB">
              <w:rPr>
                <w:rFonts w:eastAsia="Times New Roman" w:cs="Times New Roman"/>
              </w:rPr>
              <w:t>mscyrilaametodavrutky.sk</w:t>
            </w:r>
          </w:p>
        </w:tc>
      </w:tr>
      <w:tr w:rsidR="004A4318" w:rsidRPr="00254EBB" w:rsidTr="002D2316">
        <w:tc>
          <w:tcPr>
            <w:tcW w:w="27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99"/>
          </w:tcPr>
          <w:p w:rsidR="004A4318" w:rsidRPr="00254EBB" w:rsidRDefault="004A4318" w:rsidP="002D2316">
            <w:pPr>
              <w:pStyle w:val="Obsahtabulky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sz w:val="20"/>
              </w:rPr>
            </w:pPr>
            <w:r w:rsidRPr="00254EBB">
              <w:rPr>
                <w:sz w:val="20"/>
              </w:rPr>
              <w:t>Dátum schválenia</w:t>
            </w:r>
          </w:p>
        </w:tc>
        <w:tc>
          <w:tcPr>
            <w:tcW w:w="557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99"/>
            <w:vAlign w:val="center"/>
          </w:tcPr>
          <w:p w:rsidR="004A4318" w:rsidRPr="00254EBB" w:rsidRDefault="004A4318" w:rsidP="002D2316">
            <w:pPr>
              <w:pStyle w:val="Obsahtabulky"/>
              <w:pBdr>
                <w:bottom w:val="single" w:sz="8" w:space="1" w:color="000000"/>
                <w:right w:val="single" w:sz="8" w:space="5" w:color="000000"/>
              </w:pBdr>
              <w:spacing w:after="283"/>
            </w:pPr>
          </w:p>
        </w:tc>
      </w:tr>
      <w:tr w:rsidR="004A4318" w:rsidRPr="00254EBB" w:rsidTr="002D2316">
        <w:tc>
          <w:tcPr>
            <w:tcW w:w="27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99"/>
            <w:vAlign w:val="center"/>
          </w:tcPr>
          <w:p w:rsidR="004A4318" w:rsidRPr="00254EBB" w:rsidRDefault="004A4318" w:rsidP="002D2316">
            <w:pPr>
              <w:pStyle w:val="Obsahtabulky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sz w:val="20"/>
              </w:rPr>
            </w:pPr>
            <w:r w:rsidRPr="00254EBB">
              <w:rPr>
                <w:sz w:val="20"/>
              </w:rPr>
              <w:t>Miesto vydania</w:t>
            </w:r>
          </w:p>
        </w:tc>
        <w:tc>
          <w:tcPr>
            <w:tcW w:w="557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99"/>
          </w:tcPr>
          <w:p w:rsidR="004A4318" w:rsidRPr="00254EBB" w:rsidRDefault="004A4318" w:rsidP="002D2316">
            <w:pPr>
              <w:pStyle w:val="Obsahtabulky"/>
              <w:pBdr>
                <w:bottom w:val="single" w:sz="8" w:space="1" w:color="000000"/>
                <w:right w:val="single" w:sz="8" w:space="5" w:color="000000"/>
              </w:pBdr>
              <w:spacing w:after="283"/>
            </w:pPr>
            <w:r w:rsidRPr="00254EBB">
              <w:rPr>
                <w:sz w:val="20"/>
              </w:rPr>
              <w:t>MŠ- Sv. Cyrila a Metoda 64, Vrútky</w:t>
            </w:r>
          </w:p>
        </w:tc>
      </w:tr>
      <w:tr w:rsidR="004A4318" w:rsidRPr="00254EBB" w:rsidTr="002D2316">
        <w:tc>
          <w:tcPr>
            <w:tcW w:w="27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E6E6E6"/>
          </w:tcPr>
          <w:p w:rsidR="004A4318" w:rsidRPr="00254EBB" w:rsidRDefault="004A4318" w:rsidP="002D2316">
            <w:pPr>
              <w:pStyle w:val="Obsahtabulky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sz w:val="20"/>
              </w:rPr>
            </w:pPr>
            <w:r w:rsidRPr="00254EBB">
              <w:rPr>
                <w:sz w:val="20"/>
              </w:rPr>
              <w:t>Zriaďovateľ</w:t>
            </w:r>
          </w:p>
        </w:tc>
        <w:tc>
          <w:tcPr>
            <w:tcW w:w="557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:rsidR="004A4318" w:rsidRPr="00254EBB" w:rsidRDefault="004A4318" w:rsidP="002D2316">
            <w:pPr>
              <w:pStyle w:val="Obsahtabulky"/>
              <w:pBdr>
                <w:bottom w:val="single" w:sz="8" w:space="1" w:color="000000"/>
                <w:right w:val="single" w:sz="8" w:space="5" w:color="000000"/>
              </w:pBdr>
              <w:spacing w:after="283"/>
            </w:pPr>
            <w:r w:rsidRPr="00254EBB">
              <w:rPr>
                <w:sz w:val="20"/>
              </w:rPr>
              <w:t>Mesto Vrútky</w:t>
            </w:r>
          </w:p>
        </w:tc>
      </w:tr>
      <w:tr w:rsidR="004A4318" w:rsidRPr="00254EBB" w:rsidTr="002D2316">
        <w:tc>
          <w:tcPr>
            <w:tcW w:w="27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E6E6E6"/>
          </w:tcPr>
          <w:p w:rsidR="004A4318" w:rsidRPr="00254EBB" w:rsidRDefault="004A4318" w:rsidP="002D2316">
            <w:pPr>
              <w:pStyle w:val="Obsahtabulky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sz w:val="20"/>
              </w:rPr>
            </w:pPr>
            <w:r w:rsidRPr="00254EBB">
              <w:rPr>
                <w:sz w:val="20"/>
              </w:rPr>
              <w:t>Adresa</w:t>
            </w:r>
          </w:p>
        </w:tc>
        <w:tc>
          <w:tcPr>
            <w:tcW w:w="557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:rsidR="004A4318" w:rsidRPr="00254EBB" w:rsidRDefault="004A4318" w:rsidP="002D2316">
            <w:pPr>
              <w:pStyle w:val="Obsahtabulky"/>
              <w:pBdr>
                <w:bottom w:val="single" w:sz="8" w:space="1" w:color="000000"/>
                <w:right w:val="single" w:sz="8" w:space="5" w:color="000000"/>
              </w:pBdr>
              <w:spacing w:after="283"/>
            </w:pPr>
            <w:r w:rsidRPr="00254EBB">
              <w:rPr>
                <w:sz w:val="20"/>
              </w:rPr>
              <w:t>Námestie S. Zachara 4, 038  61 Vrútky</w:t>
            </w:r>
          </w:p>
        </w:tc>
      </w:tr>
      <w:tr w:rsidR="004A4318" w:rsidRPr="00254EBB" w:rsidTr="002D2316">
        <w:tc>
          <w:tcPr>
            <w:tcW w:w="2764" w:type="dxa"/>
            <w:tcBorders>
              <w:left w:val="single" w:sz="8" w:space="0" w:color="808080"/>
            </w:tcBorders>
            <w:shd w:val="clear" w:color="auto" w:fill="E6E6E6"/>
            <w:vAlign w:val="center"/>
          </w:tcPr>
          <w:p w:rsidR="004A4318" w:rsidRPr="00254EBB" w:rsidRDefault="004A4318" w:rsidP="002D2316">
            <w:pPr>
              <w:pStyle w:val="Obsahtabulky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sz w:val="20"/>
              </w:rPr>
            </w:pPr>
            <w:r w:rsidRPr="00254EBB">
              <w:rPr>
                <w:sz w:val="20"/>
              </w:rPr>
              <w:t>Kontakty</w:t>
            </w:r>
          </w:p>
        </w:tc>
        <w:tc>
          <w:tcPr>
            <w:tcW w:w="5577" w:type="dxa"/>
            <w:tcBorders>
              <w:left w:val="single" w:sz="8" w:space="0" w:color="808080"/>
              <w:right w:val="single" w:sz="8" w:space="0" w:color="808080"/>
            </w:tcBorders>
            <w:shd w:val="clear" w:color="auto" w:fill="E6E6E6"/>
          </w:tcPr>
          <w:p w:rsidR="004A4318" w:rsidRPr="00254EBB" w:rsidRDefault="004A4318" w:rsidP="002D2316">
            <w:pPr>
              <w:pStyle w:val="Obsahtabulky"/>
              <w:pBdr>
                <w:bottom w:val="single" w:sz="8" w:space="1" w:color="000000"/>
                <w:right w:val="single" w:sz="8" w:space="5" w:color="000000"/>
              </w:pBdr>
              <w:spacing w:after="283"/>
            </w:pPr>
            <w:r w:rsidRPr="00254EBB">
              <w:rPr>
                <w:sz w:val="20"/>
              </w:rPr>
              <w:t>tel.:043/4241800, e-mail: vrútky@vrútky.sk</w:t>
            </w:r>
          </w:p>
        </w:tc>
      </w:tr>
      <w:tr w:rsidR="004A4318" w:rsidRPr="00254EBB" w:rsidTr="002D2316">
        <w:tc>
          <w:tcPr>
            <w:tcW w:w="27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E6E6E6"/>
          </w:tcPr>
          <w:p w:rsidR="004A4318" w:rsidRPr="00254EBB" w:rsidRDefault="004A4318" w:rsidP="002D2316">
            <w:pPr>
              <w:pStyle w:val="Obsahtabulky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sz w:val="20"/>
              </w:rPr>
            </w:pPr>
            <w:r w:rsidRPr="00254EBB">
              <w:rPr>
                <w:sz w:val="20"/>
              </w:rPr>
              <w:t>IČO</w:t>
            </w:r>
          </w:p>
        </w:tc>
        <w:tc>
          <w:tcPr>
            <w:tcW w:w="557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:rsidR="004A4318" w:rsidRPr="00254EBB" w:rsidRDefault="004A4318" w:rsidP="002D2316">
            <w:pPr>
              <w:pStyle w:val="Obsahtabulky"/>
              <w:pBdr>
                <w:bottom w:val="single" w:sz="8" w:space="1" w:color="000000"/>
                <w:right w:val="single" w:sz="8" w:space="5" w:color="000000"/>
              </w:pBdr>
              <w:spacing w:after="283"/>
            </w:pPr>
            <w:r w:rsidRPr="00254EBB">
              <w:rPr>
                <w:sz w:val="20"/>
              </w:rPr>
              <w:t>00647209</w:t>
            </w:r>
          </w:p>
        </w:tc>
      </w:tr>
    </w:tbl>
    <w:p w:rsidR="004A4318" w:rsidRPr="00254EBB" w:rsidRDefault="004A4318" w:rsidP="004A4318">
      <w:pPr>
        <w:pStyle w:val="Zkladntext"/>
        <w:spacing w:line="360" w:lineRule="auto"/>
      </w:pPr>
      <w:r w:rsidRPr="00254EBB">
        <w:t> </w:t>
      </w:r>
    </w:p>
    <w:p w:rsidR="004A4318" w:rsidRPr="00254EBB" w:rsidRDefault="004A4318" w:rsidP="004A4318">
      <w:pPr>
        <w:rPr>
          <w:rFonts w:ascii="Times New Roman" w:hAnsi="Times New Roman" w:cs="Times New Roman"/>
          <w:b/>
          <w:sz w:val="32"/>
          <w:szCs w:val="32"/>
        </w:rPr>
      </w:pPr>
      <w:r w:rsidRPr="00254EBB">
        <w:rPr>
          <w:rFonts w:ascii="Times New Roman" w:hAnsi="Times New Roman" w:cs="Times New Roman"/>
          <w:b/>
          <w:sz w:val="32"/>
          <w:szCs w:val="32"/>
        </w:rPr>
        <w:t xml:space="preserve">Vydané dňa: </w:t>
      </w:r>
      <w:r w:rsidR="0057185A">
        <w:rPr>
          <w:rFonts w:ascii="Times New Roman" w:hAnsi="Times New Roman" w:cs="Times New Roman"/>
          <w:b/>
          <w:sz w:val="32"/>
          <w:szCs w:val="32"/>
        </w:rPr>
        <w:t>30</w:t>
      </w:r>
      <w:r w:rsidRPr="00254EBB">
        <w:rPr>
          <w:rFonts w:ascii="Times New Roman" w:hAnsi="Times New Roman" w:cs="Times New Roman"/>
          <w:b/>
          <w:sz w:val="32"/>
          <w:szCs w:val="32"/>
        </w:rPr>
        <w:t>.7.2026</w:t>
      </w:r>
    </w:p>
    <w:p w:rsidR="004A4318" w:rsidRPr="00254EBB" w:rsidRDefault="004A4318" w:rsidP="004A4318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rPr>
          <w:rFonts w:ascii="Times New Roman" w:hAnsi="Times New Roman" w:cs="Times New Roman"/>
          <w:b/>
          <w:sz w:val="32"/>
          <w:szCs w:val="32"/>
        </w:rPr>
      </w:pPr>
      <w:r w:rsidRPr="00254EBB">
        <w:rPr>
          <w:rFonts w:ascii="Times New Roman" w:hAnsi="Times New Roman" w:cs="Times New Roman"/>
          <w:b/>
          <w:sz w:val="32"/>
          <w:szCs w:val="32"/>
        </w:rPr>
        <w:t>Prerokované v pedagogickej rade školy dňa: 26.8.2026</w:t>
      </w:r>
    </w:p>
    <w:p w:rsidR="004A4318" w:rsidRPr="00254EBB" w:rsidRDefault="004A4318" w:rsidP="004A4318">
      <w:pPr>
        <w:rPr>
          <w:rFonts w:ascii="Times New Roman" w:hAnsi="Times New Roman" w:cs="Times New Roman"/>
          <w:b/>
          <w:sz w:val="32"/>
          <w:szCs w:val="32"/>
        </w:rPr>
      </w:pPr>
    </w:p>
    <w:p w:rsidR="004A4318" w:rsidRPr="00254EBB" w:rsidRDefault="004A4318" w:rsidP="004A4318">
      <w:pPr>
        <w:rPr>
          <w:rFonts w:ascii="Times New Roman" w:hAnsi="Times New Roman" w:cs="Times New Roman"/>
          <w:b/>
          <w:sz w:val="32"/>
          <w:szCs w:val="32"/>
        </w:rPr>
      </w:pPr>
      <w:r w:rsidRPr="00254EBB">
        <w:rPr>
          <w:rFonts w:ascii="Times New Roman" w:hAnsi="Times New Roman" w:cs="Times New Roman"/>
          <w:b/>
          <w:sz w:val="32"/>
          <w:szCs w:val="32"/>
        </w:rPr>
        <w:t xml:space="preserve">Prerokované v rade školy dňa: </w:t>
      </w:r>
      <w:r w:rsidR="0057185A">
        <w:rPr>
          <w:rFonts w:ascii="Times New Roman" w:hAnsi="Times New Roman" w:cs="Times New Roman"/>
          <w:b/>
          <w:sz w:val="32"/>
          <w:szCs w:val="32"/>
        </w:rPr>
        <w:t>26</w:t>
      </w:r>
      <w:r w:rsidRPr="00254EBB">
        <w:rPr>
          <w:rFonts w:ascii="Times New Roman" w:hAnsi="Times New Roman" w:cs="Times New Roman"/>
          <w:b/>
          <w:sz w:val="32"/>
          <w:szCs w:val="32"/>
        </w:rPr>
        <w:t>.8.2026</w:t>
      </w:r>
    </w:p>
    <w:p w:rsidR="004A4318" w:rsidRPr="00254EBB" w:rsidRDefault="004A4318" w:rsidP="004A4318">
      <w:pPr>
        <w:rPr>
          <w:rFonts w:ascii="Times New Roman" w:hAnsi="Times New Roman" w:cs="Times New Roman"/>
          <w:b/>
          <w:sz w:val="32"/>
          <w:szCs w:val="32"/>
        </w:rPr>
      </w:pPr>
    </w:p>
    <w:p w:rsidR="004A4318" w:rsidRPr="00254EBB" w:rsidRDefault="0057185A" w:rsidP="004A431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Schválené zriaďovateľom dňa: ............</w:t>
      </w:r>
      <w:r w:rsidR="004A4318" w:rsidRPr="00254EBB">
        <w:rPr>
          <w:rFonts w:ascii="Times New Roman" w:hAnsi="Times New Roman" w:cs="Times New Roman"/>
          <w:b/>
          <w:sz w:val="32"/>
          <w:szCs w:val="32"/>
        </w:rPr>
        <w:t>.2026</w:t>
      </w:r>
    </w:p>
    <w:p w:rsidR="004A4318" w:rsidRPr="00254EBB" w:rsidRDefault="004A4318" w:rsidP="004A4318">
      <w:pPr>
        <w:pStyle w:val="Zkladntext"/>
        <w:spacing w:line="360" w:lineRule="auto"/>
      </w:pPr>
    </w:p>
    <w:p w:rsidR="004A4318" w:rsidRPr="00254EBB" w:rsidRDefault="004A4318" w:rsidP="004A4318">
      <w:pPr>
        <w:pStyle w:val="Zkladntext"/>
        <w:spacing w:line="360" w:lineRule="auto"/>
      </w:pPr>
    </w:p>
    <w:p w:rsidR="004A4318" w:rsidRPr="00254EBB" w:rsidRDefault="004A4318" w:rsidP="004A4318">
      <w:pPr>
        <w:pStyle w:val="Zkladntext"/>
        <w:spacing w:line="360" w:lineRule="auto"/>
      </w:pPr>
    </w:p>
    <w:p w:rsidR="004A4318" w:rsidRPr="00254EBB" w:rsidRDefault="004A4318" w:rsidP="004A4318">
      <w:pPr>
        <w:pStyle w:val="Zkladntext"/>
        <w:spacing w:line="360" w:lineRule="auto"/>
      </w:pPr>
    </w:p>
    <w:p w:rsidR="004A4318" w:rsidRPr="00254EBB" w:rsidRDefault="004A4318" w:rsidP="004A4318">
      <w:pPr>
        <w:pStyle w:val="Zkladntext"/>
        <w:spacing w:line="360" w:lineRule="auto"/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 xml:space="preserve">          Mgr. Branislav Zacharides                                                               Mgr. Zuzana Gajdošová</w:t>
      </w: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 xml:space="preserve">                   primátor Mesta                                                                               riaditeľka školy</w:t>
      </w:r>
    </w:p>
    <w:p w:rsidR="004A4318" w:rsidRPr="00254EBB" w:rsidRDefault="004A4318" w:rsidP="004A431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54EB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Obsah</w:t>
      </w:r>
    </w:p>
    <w:p w:rsidR="004A4318" w:rsidRPr="00254EBB" w:rsidRDefault="004A4318" w:rsidP="004A4318">
      <w:pPr>
        <w:jc w:val="center"/>
        <w:rPr>
          <w:rFonts w:ascii="Times New Roman" w:hAnsi="Times New Roman" w:cs="Times New Roman"/>
          <w:b/>
          <w:color w:val="FF0000"/>
        </w:rPr>
      </w:pPr>
    </w:p>
    <w:p w:rsidR="004A4318" w:rsidRPr="00254EBB" w:rsidRDefault="004A4318" w:rsidP="004A4318">
      <w:pPr>
        <w:pStyle w:val="Odsekzoznamu"/>
        <w:contextualSpacing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      1. Názov Školského vzdelávacieho programu</w:t>
      </w:r>
    </w:p>
    <w:p w:rsidR="004A4318" w:rsidRPr="00254EBB" w:rsidRDefault="004A4318" w:rsidP="004A4318">
      <w:pPr>
        <w:pStyle w:val="Odsekzoznamu"/>
        <w:contextualSpacing/>
        <w:rPr>
          <w:rFonts w:ascii="Times New Roman" w:hAnsi="Times New Roman" w:cs="Times New Roman"/>
        </w:rPr>
      </w:pPr>
    </w:p>
    <w:p w:rsidR="004A4318" w:rsidRPr="00254EBB" w:rsidRDefault="004A4318" w:rsidP="004A4318">
      <w:pPr>
        <w:pStyle w:val="Odsekzoznamu"/>
        <w:contextualSpacing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      2. Vymedzenie  poslania školy a cieľov  výchovy a vzdelávania a zameranie školy</w:t>
      </w:r>
    </w:p>
    <w:p w:rsidR="004A4318" w:rsidRPr="00254EBB" w:rsidRDefault="004A4318" w:rsidP="004A4318">
      <w:pPr>
        <w:pStyle w:val="Odsekzoznamu"/>
        <w:contextualSpacing/>
        <w:rPr>
          <w:rFonts w:ascii="Times New Roman" w:hAnsi="Times New Roman" w:cs="Times New Roman"/>
        </w:rPr>
      </w:pPr>
    </w:p>
    <w:p w:rsidR="004A4318" w:rsidRPr="00254EBB" w:rsidRDefault="004A4318" w:rsidP="004A4318">
      <w:pPr>
        <w:pStyle w:val="Odsekzoznamu"/>
        <w:ind w:left="360"/>
        <w:contextualSpacing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3. Stupeň vzdelania, ktorý sa dosiahne absolvovaním školského vzdelávacieho programu </w:t>
      </w:r>
    </w:p>
    <w:p w:rsidR="004A4318" w:rsidRPr="00254EBB" w:rsidRDefault="004A4318" w:rsidP="004A4318">
      <w:pPr>
        <w:pStyle w:val="Odsekzoznamu"/>
        <w:ind w:left="360"/>
        <w:contextualSpacing/>
        <w:rPr>
          <w:rFonts w:ascii="Times New Roman" w:hAnsi="Times New Roman" w:cs="Times New Roman"/>
        </w:rPr>
      </w:pPr>
    </w:p>
    <w:p w:rsidR="004A4318" w:rsidRPr="00254EBB" w:rsidRDefault="004A4318" w:rsidP="004A4318">
      <w:pPr>
        <w:pStyle w:val="Odsekzoznamu"/>
        <w:ind w:left="360"/>
        <w:contextualSpacing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4. Dĺžka štúdia a formy výchovy vzdelávania </w:t>
      </w:r>
    </w:p>
    <w:p w:rsidR="004A4318" w:rsidRPr="00254EBB" w:rsidRDefault="004A4318" w:rsidP="004A4318">
      <w:pPr>
        <w:pStyle w:val="Odsekzoznamu"/>
        <w:ind w:left="360"/>
        <w:contextualSpacing/>
        <w:rPr>
          <w:rFonts w:ascii="Times New Roman" w:hAnsi="Times New Roman" w:cs="Times New Roman"/>
        </w:rPr>
      </w:pPr>
    </w:p>
    <w:p w:rsidR="004A4318" w:rsidRPr="00254EBB" w:rsidRDefault="004A4318" w:rsidP="004A4318">
      <w:pPr>
        <w:pStyle w:val="Odsekzoznamu"/>
        <w:ind w:left="360"/>
        <w:contextualSpacing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5. Učebné osnovy </w:t>
      </w:r>
    </w:p>
    <w:p w:rsidR="004A4318" w:rsidRPr="00254EBB" w:rsidRDefault="004A4318" w:rsidP="004A4318">
      <w:pPr>
        <w:pStyle w:val="Odsekzoznamu"/>
        <w:ind w:left="360"/>
        <w:contextualSpacing/>
        <w:rPr>
          <w:rFonts w:ascii="Times New Roman" w:hAnsi="Times New Roman" w:cs="Times New Roman"/>
        </w:rPr>
      </w:pPr>
    </w:p>
    <w:p w:rsidR="004A4318" w:rsidRPr="00254EBB" w:rsidRDefault="004A4318" w:rsidP="004A4318">
      <w:pPr>
        <w:pStyle w:val="Odsekzoznamu"/>
        <w:ind w:left="360"/>
        <w:contextualSpacing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6. Vyučovací jazyk podľa §12 školského zákona</w:t>
      </w:r>
    </w:p>
    <w:p w:rsidR="004A4318" w:rsidRPr="00254EBB" w:rsidRDefault="004A4318" w:rsidP="004A4318">
      <w:pPr>
        <w:pStyle w:val="Odsekzoznamu"/>
        <w:ind w:left="360"/>
        <w:contextualSpacing/>
        <w:rPr>
          <w:rFonts w:ascii="Times New Roman" w:hAnsi="Times New Roman" w:cs="Times New Roman"/>
        </w:rPr>
      </w:pPr>
    </w:p>
    <w:p w:rsidR="004A4318" w:rsidRPr="00254EBB" w:rsidRDefault="004A4318" w:rsidP="004A4318">
      <w:pPr>
        <w:pStyle w:val="Odsekzoznamu"/>
        <w:ind w:left="360"/>
        <w:contextualSpacing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7. Systém podpory detí v súlade s princípmi inkluzívneho vzdelávania</w:t>
      </w:r>
    </w:p>
    <w:p w:rsidR="004A4318" w:rsidRPr="00254EBB" w:rsidRDefault="004A4318" w:rsidP="004A4318">
      <w:pPr>
        <w:pStyle w:val="Odsekzoznamu"/>
        <w:ind w:left="360"/>
        <w:contextualSpacing/>
        <w:rPr>
          <w:rFonts w:ascii="Times New Roman" w:hAnsi="Times New Roman" w:cs="Times New Roman"/>
        </w:rPr>
      </w:pPr>
    </w:p>
    <w:p w:rsidR="004A4318" w:rsidRPr="00254EBB" w:rsidRDefault="004A4318" w:rsidP="004A4318">
      <w:pPr>
        <w:pStyle w:val="Odsekzoznamu"/>
        <w:ind w:left="360"/>
        <w:contextualSpacing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8. Stratégia digitálnej transformácie vzdelávania</w:t>
      </w:r>
    </w:p>
    <w:p w:rsidR="004A4318" w:rsidRPr="00254EBB" w:rsidRDefault="004A4318" w:rsidP="004A4318">
      <w:pPr>
        <w:pStyle w:val="Odsekzoznamu"/>
        <w:contextualSpacing/>
        <w:rPr>
          <w:rFonts w:ascii="Times New Roman" w:hAnsi="Times New Roman" w:cs="Times New Roman"/>
        </w:rPr>
      </w:pPr>
    </w:p>
    <w:p w:rsidR="004A4318" w:rsidRPr="00254EBB" w:rsidRDefault="004A4318" w:rsidP="004A4318">
      <w:pPr>
        <w:pStyle w:val="Odsekzoznamu"/>
        <w:spacing w:line="259" w:lineRule="auto"/>
        <w:ind w:left="360"/>
        <w:contextualSpacing/>
        <w:rPr>
          <w:rFonts w:ascii="Times New Roman" w:hAnsi="Times New Roman" w:cs="Times New Roman"/>
        </w:rPr>
      </w:pPr>
    </w:p>
    <w:p w:rsidR="004A4318" w:rsidRPr="00254EBB" w:rsidRDefault="004A4318" w:rsidP="004A4318">
      <w:pPr>
        <w:pStyle w:val="Odsekzoznamu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A4318" w:rsidRPr="00254EBB" w:rsidRDefault="004A4318" w:rsidP="004A4318">
      <w:pPr>
        <w:tabs>
          <w:tab w:val="left" w:pos="900"/>
          <w:tab w:val="left" w:pos="1080"/>
        </w:tabs>
        <w:spacing w:line="360" w:lineRule="auto"/>
        <w:ind w:firstLine="360"/>
        <w:jc w:val="both"/>
        <w:rPr>
          <w:rFonts w:ascii="Times New Roman" w:eastAsia="Times New Roman" w:hAnsi="Times New Roman" w:cs="Times New Roman"/>
          <w:bCs/>
          <w:szCs w:val="32"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szCs w:val="32"/>
          <w:lang w:eastAsia="ar-SA"/>
        </w:rPr>
        <w:t xml:space="preserve">       Príloha:</w:t>
      </w:r>
    </w:p>
    <w:p w:rsidR="004A4318" w:rsidRPr="00254EBB" w:rsidRDefault="004A4318" w:rsidP="004A4318">
      <w:pPr>
        <w:tabs>
          <w:tab w:val="left" w:pos="900"/>
          <w:tab w:val="left" w:pos="1080"/>
        </w:tabs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Cs w:val="32"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szCs w:val="32"/>
          <w:lang w:eastAsia="ar-SA"/>
        </w:rPr>
        <w:t xml:space="preserve">       </w:t>
      </w:r>
      <w:r w:rsidRPr="00254EBB">
        <w:rPr>
          <w:rFonts w:ascii="Times New Roman" w:eastAsia="Times New Roman" w:hAnsi="Times New Roman" w:cs="Times New Roman"/>
          <w:b/>
          <w:bCs/>
          <w:szCs w:val="32"/>
          <w:lang w:eastAsia="ar-SA"/>
        </w:rPr>
        <w:t>UČEBNÉ  OSNOVY</w:t>
      </w:r>
    </w:p>
    <w:p w:rsidR="004A4318" w:rsidRPr="00254EBB" w:rsidRDefault="004A4318" w:rsidP="004A4318">
      <w:pPr>
        <w:tabs>
          <w:tab w:val="left" w:pos="900"/>
          <w:tab w:val="left" w:pos="1080"/>
        </w:tabs>
        <w:spacing w:line="360" w:lineRule="auto"/>
        <w:ind w:firstLine="360"/>
        <w:jc w:val="both"/>
        <w:rPr>
          <w:rFonts w:ascii="Times New Roman" w:eastAsia="Times New Roman" w:hAnsi="Times New Roman" w:cs="Times New Roman"/>
          <w:bCs/>
          <w:szCs w:val="32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bCs/>
          <w:szCs w:val="32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</w:p>
    <w:p w:rsidR="00995978" w:rsidRDefault="00995978" w:rsidP="004A4318">
      <w:pPr>
        <w:pStyle w:val="Zkladntext"/>
        <w:rPr>
          <w:b/>
        </w:rPr>
      </w:pPr>
    </w:p>
    <w:p w:rsidR="004A4318" w:rsidRPr="00254EBB" w:rsidRDefault="004A4318" w:rsidP="004A4318">
      <w:pPr>
        <w:pStyle w:val="Zkladntext"/>
        <w:rPr>
          <w:b/>
        </w:rPr>
      </w:pPr>
      <w:r w:rsidRPr="00254EBB">
        <w:rPr>
          <w:b/>
        </w:rPr>
        <w:lastRenderedPageBreak/>
        <w:t>1. Názov ŠkVP</w:t>
      </w:r>
    </w:p>
    <w:p w:rsidR="004A4318" w:rsidRPr="00254EBB" w:rsidRDefault="004A4318" w:rsidP="004A4318">
      <w:pPr>
        <w:spacing w:after="160" w:line="276" w:lineRule="auto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spacing w:after="160" w:line="276" w:lineRule="auto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Názov vzdelávacieho programu ,, ZVEDAVÉ SOVÍČATÁ“ obsahuje hlavnú myšlienku, ktorú sme si zvolili pre výchovno- vzdelávaciu činnosť na ďalšie roky. Vychádza z presvedčenia, že najpevnejšie základy pre budúcnosť dieťaťa vznikajú tam, kde sa stretáva detská zvedavosť s múdrosťou generácií pred nami. Sprievodkyňou detí na ceste za poznaním je múdra Sovička – symbol pozorného vnímania svojho okolia, trpezlivého objavovania a úcty k tomu, čo nás naučili tí pred nami, veď aj v rozprávkach a bájkach sa všetky zvieratká obracajú o pomoc a radu na najmúdrejšieho vtáčika, sovu. Preto veríme, že naše deti budú odchádzať z našej materskej školy obohatené o mnohé vedomosti z oblasti  sociálno- emocionálnej, intelektuálnej, telesnej, morálnej, estetickej. Budeme podporovať a rozvíjať ich schopnosti a zručnosti a tým utvárať predpoklady na ďalšie vzdelávanie, na život v spoločnosti. </w:t>
      </w:r>
    </w:p>
    <w:p w:rsidR="004A4318" w:rsidRPr="00254EBB" w:rsidRDefault="004A4318" w:rsidP="004A4318">
      <w:pPr>
        <w:pStyle w:val="Zkladntext"/>
        <w:rPr>
          <w:b/>
        </w:rPr>
      </w:pPr>
    </w:p>
    <w:p w:rsidR="004A4318" w:rsidRPr="00254EBB" w:rsidRDefault="004A4318" w:rsidP="004A4318">
      <w:pPr>
        <w:pStyle w:val="Zkladntext"/>
        <w:rPr>
          <w:b/>
          <w:sz w:val="28"/>
        </w:rPr>
      </w:pPr>
      <w:r w:rsidRPr="00254EBB">
        <w:rPr>
          <w:b/>
          <w:sz w:val="28"/>
        </w:rPr>
        <w:t>2. Vymedzenie  poslania školy a cieľov  výchovy a vzdelávania a zameranie školy</w:t>
      </w:r>
    </w:p>
    <w:p w:rsidR="004A4318" w:rsidRPr="00254EBB" w:rsidRDefault="004A4318" w:rsidP="004A4318">
      <w:pPr>
        <w:pStyle w:val="Zkladntext"/>
        <w:jc w:val="both"/>
      </w:pPr>
    </w:p>
    <w:p w:rsidR="004A4318" w:rsidRPr="00254EBB" w:rsidRDefault="004A4318" w:rsidP="004A4318">
      <w:pPr>
        <w:pStyle w:val="Zkladntext"/>
        <w:jc w:val="both"/>
        <w:rPr>
          <w:i/>
        </w:rPr>
      </w:pPr>
      <w:r w:rsidRPr="00254EBB">
        <w:rPr>
          <w:i/>
        </w:rPr>
        <w:t>Poslanie školy:</w:t>
      </w:r>
    </w:p>
    <w:p w:rsidR="004A4318" w:rsidRPr="00254EBB" w:rsidRDefault="004A4318" w:rsidP="004A4318">
      <w:pPr>
        <w:spacing w:after="160" w:line="276" w:lineRule="auto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Motto programu – „Objavujeme a odovzdávame na krídlach tradícií v novom šate“ – vyjadruje hlavný pedagogický princíp školy: deti spoznávajú prírodu, ľudové tradície svojho regiónu a svet okolo seba, no zároveň sa učia tieto poznatky primerane veku spracovať a zdieľať aj modernými prostriedkami. Staré a nové sa tak vzájomne dopĺňajú, nie vylučujú.</w:t>
      </w:r>
    </w:p>
    <w:p w:rsidR="004A4318" w:rsidRPr="00254EBB" w:rsidRDefault="004A4318" w:rsidP="004A4318">
      <w:pPr>
        <w:spacing w:after="160" w:line="276" w:lineRule="auto"/>
        <w:jc w:val="both"/>
        <w:rPr>
          <w:rFonts w:ascii="Times New Roman" w:hAnsi="Times New Roman" w:cs="Times New Roman"/>
          <w:i/>
        </w:rPr>
      </w:pPr>
      <w:r w:rsidRPr="00254EBB">
        <w:rPr>
          <w:rFonts w:ascii="Times New Roman" w:hAnsi="Times New Roman" w:cs="Times New Roman"/>
          <w:i/>
        </w:rPr>
        <w:t>Ciele výchovy a vzdelávania:</w:t>
      </w:r>
    </w:p>
    <w:p w:rsidR="004A4318" w:rsidRPr="00254EBB" w:rsidRDefault="004A4318" w:rsidP="004A4318">
      <w:pPr>
        <w:pStyle w:val="Zkladntext"/>
        <w:jc w:val="both"/>
      </w:pPr>
      <w:r w:rsidRPr="00254EBB">
        <w:t xml:space="preserve">Cieľom predprimárneho vzdelávania je dosiahnuť optimálnu perceptuálno-motorickú, kognitívnu a citovo-sociálnu úroveň ako základ pripravenosti na školské vzdelávanie a na život v spoločnosti. Utvárať prosociálne cítenie a správanie. Rozvíjať túžbu pohybovať sa, uvedomovať si vlastnú identitu, správať sa empaticky, vyjadrovať a komunikovať svoje myšlienky a názory, hľadať a objavovať súvislosti medzi jednotlivými informáciami, prejavovať zvedavosť a spontánny záujem o spoznávanie nového. Východiskom je jedinečnosť dieťaťa, aktívne učenie a začleňovanie do skupiny a kolektívu. </w:t>
      </w:r>
    </w:p>
    <w:p w:rsidR="004A4318" w:rsidRPr="00254EBB" w:rsidRDefault="004A4318" w:rsidP="004A4318">
      <w:pPr>
        <w:pStyle w:val="Zkladntext"/>
        <w:jc w:val="both"/>
      </w:pPr>
      <w:r w:rsidRPr="00254EBB">
        <w:t>Školský vzdelávací program je zostavený tak, aby rešpektoval ciele výchovy a vzdelávania v zákone č. 245/2008 Z. z. o výchove a vzdelávaní (školský zákon) a o zmene a doplnení neskorších predpisov.</w:t>
      </w:r>
    </w:p>
    <w:p w:rsidR="004A4318" w:rsidRPr="00254EBB" w:rsidRDefault="004A4318" w:rsidP="004A4318">
      <w:pPr>
        <w:pStyle w:val="Zkladntext"/>
        <w:jc w:val="both"/>
      </w:pPr>
    </w:p>
    <w:p w:rsidR="004A4318" w:rsidRPr="00254EBB" w:rsidRDefault="004A4318" w:rsidP="004A4318">
      <w:pPr>
        <w:pStyle w:val="Odsekzoznamu"/>
        <w:jc w:val="both"/>
        <w:rPr>
          <w:rFonts w:ascii="Times New Roman" w:hAnsi="Times New Roman" w:cs="Times New Roman"/>
          <w:i/>
        </w:rPr>
      </w:pPr>
      <w:r w:rsidRPr="00254EBB">
        <w:rPr>
          <w:rFonts w:ascii="Times New Roman" w:hAnsi="Times New Roman" w:cs="Times New Roman"/>
          <w:i/>
        </w:rPr>
        <w:t>Vlastné ciele výchovy a vzdelávania:</w:t>
      </w:r>
    </w:p>
    <w:p w:rsidR="004A4318" w:rsidRPr="00254EBB" w:rsidRDefault="004A4318" w:rsidP="004A4318">
      <w:pPr>
        <w:pStyle w:val="Odsekzoznamu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Východiskom vlastných cieľov výchovy a vzdelávania sú všeobecné ciele ustanovené v ŠVP pre predprimárne vzdelávanie v materských školách, ciele výchovy a vzdelávania ustanovené v školskom zákone a vlastné zameranie školy. </w:t>
      </w:r>
    </w:p>
    <w:p w:rsidR="004A4318" w:rsidRPr="00254EBB" w:rsidRDefault="004A4318" w:rsidP="000E03B5">
      <w:pPr>
        <w:pStyle w:val="Zkladntext"/>
        <w:numPr>
          <w:ilvl w:val="0"/>
          <w:numId w:val="4"/>
        </w:numPr>
        <w:tabs>
          <w:tab w:val="left" w:pos="720"/>
        </w:tabs>
        <w:spacing w:line="240" w:lineRule="exact"/>
        <w:jc w:val="both"/>
      </w:pPr>
      <w:r w:rsidRPr="00254EBB">
        <w:t>uľahčiť dieťaťu plynulú adaptáciu na nové prostredie</w:t>
      </w:r>
    </w:p>
    <w:p w:rsidR="004A4318" w:rsidRPr="00254EBB" w:rsidRDefault="004A4318" w:rsidP="000E03B5">
      <w:pPr>
        <w:pStyle w:val="Zkladntext"/>
        <w:numPr>
          <w:ilvl w:val="0"/>
          <w:numId w:val="4"/>
        </w:numPr>
        <w:tabs>
          <w:tab w:val="left" w:pos="720"/>
        </w:tabs>
        <w:spacing w:line="240" w:lineRule="exact"/>
        <w:jc w:val="both"/>
      </w:pPr>
      <w:r w:rsidRPr="00254EBB">
        <w:t>podporovať rozvoj komunikačných kompetencií, matematických kompetencií a kompetencií v oblasti vedy a techniky, digitálnych kompetencií, kompetencií učiť sa, riešiť problémy, tvorivo a kriticky myslieť, sociálnych a personálnych kompetencií, občianskych kompetencií a pracovných kompetencií</w:t>
      </w:r>
    </w:p>
    <w:p w:rsidR="004A4318" w:rsidRPr="00254EBB" w:rsidRDefault="004A4318" w:rsidP="000E03B5">
      <w:pPr>
        <w:pStyle w:val="Zkladntext"/>
        <w:numPr>
          <w:ilvl w:val="0"/>
          <w:numId w:val="4"/>
        </w:numPr>
        <w:tabs>
          <w:tab w:val="left" w:pos="720"/>
        </w:tabs>
        <w:spacing w:line="240" w:lineRule="exact"/>
        <w:jc w:val="both"/>
      </w:pPr>
      <w:r w:rsidRPr="00254EBB">
        <w:t xml:space="preserve">dostatočným, láskavým, priateľským a podnetným prostredím prebúdzať v dieťati aktívny záujem a chuť pozerať sa okolo seba, počúvať, objavovať, ale aj s odvahou </w:t>
      </w:r>
      <w:r w:rsidRPr="00254EBB">
        <w:lastRenderedPageBreak/>
        <w:t>ukázať, čo všetko vie, zvládne a dokáže</w:t>
      </w:r>
    </w:p>
    <w:p w:rsidR="004A4318" w:rsidRPr="00254EBB" w:rsidRDefault="004A4318" w:rsidP="000E03B5">
      <w:pPr>
        <w:pStyle w:val="Zkladntext"/>
        <w:numPr>
          <w:ilvl w:val="0"/>
          <w:numId w:val="4"/>
        </w:numPr>
        <w:tabs>
          <w:tab w:val="left" w:pos="720"/>
        </w:tabs>
        <w:spacing w:line="240" w:lineRule="exact"/>
        <w:jc w:val="both"/>
      </w:pPr>
      <w:r w:rsidRPr="00254EBB">
        <w:t>klásť dôraz na zážitkové učenie a úzku spoluprácu s rodinou – vychádzky, exkurzie, výlety, Škola v prírode</w:t>
      </w:r>
    </w:p>
    <w:p w:rsidR="004A4318" w:rsidRPr="00254EBB" w:rsidRDefault="004A4318" w:rsidP="000E03B5">
      <w:pPr>
        <w:pStyle w:val="Zkladntext"/>
        <w:numPr>
          <w:ilvl w:val="0"/>
          <w:numId w:val="4"/>
        </w:numPr>
        <w:tabs>
          <w:tab w:val="left" w:pos="720"/>
        </w:tabs>
        <w:spacing w:line="240" w:lineRule="exact"/>
        <w:jc w:val="both"/>
      </w:pPr>
      <w:r w:rsidRPr="00254EBB">
        <w:t>posilňovať úctu k rodičom, ku kultúrnym a národným hodnotám a tradíciám štátu, k štátnemu jazyku, k materinskému jazyku a svojej kultúre</w:t>
      </w:r>
    </w:p>
    <w:p w:rsidR="004A4318" w:rsidRPr="00254EBB" w:rsidRDefault="004A4318" w:rsidP="000E03B5">
      <w:pPr>
        <w:pStyle w:val="Zkladntext"/>
        <w:numPr>
          <w:ilvl w:val="0"/>
          <w:numId w:val="4"/>
        </w:numPr>
        <w:tabs>
          <w:tab w:val="left" w:pos="720"/>
        </w:tabs>
        <w:spacing w:line="240" w:lineRule="exact"/>
        <w:jc w:val="both"/>
      </w:pPr>
      <w:r w:rsidRPr="00254EBB">
        <w:t>naučiť sa chrániť svoje zdravie, životné prostredie – lyžiarska príprava, plavecká príprava,</w:t>
      </w:r>
    </w:p>
    <w:p w:rsidR="004A4318" w:rsidRPr="00254EBB" w:rsidRDefault="004A4318" w:rsidP="000E03B5">
      <w:pPr>
        <w:pStyle w:val="Odsekzoznamu"/>
        <w:numPr>
          <w:ilvl w:val="0"/>
          <w:numId w:val="4"/>
        </w:numPr>
        <w:spacing w:after="160" w:line="240" w:lineRule="exact"/>
        <w:contextualSpacing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realizáciou projektu s environmentálnym zameraním utvárať pozitívny vzťah k prírode a ochrane životného prostredia, poznávaniu významu triedenia odpadu a jeho recyklácie,</w:t>
      </w:r>
    </w:p>
    <w:p w:rsidR="004A4318" w:rsidRPr="00254EBB" w:rsidRDefault="004A4318" w:rsidP="004A4318">
      <w:pPr>
        <w:pStyle w:val="Odsekzoznamu"/>
        <w:spacing w:after="160" w:line="240" w:lineRule="exact"/>
        <w:ind w:left="720"/>
        <w:contextualSpacing/>
        <w:jc w:val="both"/>
        <w:rPr>
          <w:rFonts w:ascii="Times New Roman" w:hAnsi="Times New Roman" w:cs="Times New Roman"/>
        </w:rPr>
      </w:pPr>
    </w:p>
    <w:p w:rsidR="004A4318" w:rsidRPr="00254EBB" w:rsidRDefault="004A4318" w:rsidP="000E03B5">
      <w:pPr>
        <w:pStyle w:val="Odsekzoznamu"/>
        <w:numPr>
          <w:ilvl w:val="0"/>
          <w:numId w:val="4"/>
        </w:numPr>
        <w:spacing w:after="160" w:line="240" w:lineRule="exact"/>
        <w:contextualSpacing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využívaním prvkov regionálnej výchovy viesť deti k aktívnemu poznávaniu súčasnosti a histórie mesta, regiónu v ktorom žijú – krúžok folklórneho tanca</w:t>
      </w:r>
    </w:p>
    <w:p w:rsidR="004A4318" w:rsidRPr="00254EBB" w:rsidRDefault="004A4318" w:rsidP="004A4318">
      <w:pPr>
        <w:pStyle w:val="Odsekzoznamu"/>
        <w:spacing w:after="160" w:line="240" w:lineRule="exact"/>
        <w:contextualSpacing/>
        <w:jc w:val="both"/>
        <w:rPr>
          <w:rFonts w:ascii="Times New Roman" w:hAnsi="Times New Roman" w:cs="Times New Roman"/>
        </w:rPr>
      </w:pPr>
    </w:p>
    <w:p w:rsidR="004A4318" w:rsidRPr="00254EBB" w:rsidRDefault="004A4318" w:rsidP="000E03B5">
      <w:pPr>
        <w:pStyle w:val="Odsekzoznamu"/>
        <w:numPr>
          <w:ilvl w:val="0"/>
          <w:numId w:val="4"/>
        </w:numPr>
        <w:spacing w:after="160" w:line="240" w:lineRule="exact"/>
        <w:contextualSpacing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prakticky sa zoznamovať s ľudovými tradíciami a poznať ich význam na základe vlastného prežívania (výlety na gazdovský dvor, fašiangový karneval, Lucia, Vianoce, Pochovávanie basy, Veľká noc, Vynášanie Moreny ...)</w:t>
      </w:r>
    </w:p>
    <w:p w:rsidR="004A4318" w:rsidRPr="00254EBB" w:rsidRDefault="004A4318" w:rsidP="004A4318">
      <w:pPr>
        <w:pStyle w:val="Odsekzoznamu"/>
        <w:spacing w:after="160" w:line="240" w:lineRule="exact"/>
        <w:contextualSpacing/>
        <w:jc w:val="both"/>
        <w:rPr>
          <w:rFonts w:ascii="Times New Roman" w:hAnsi="Times New Roman" w:cs="Times New Roman"/>
        </w:rPr>
      </w:pPr>
    </w:p>
    <w:p w:rsidR="004A4318" w:rsidRPr="00254EBB" w:rsidRDefault="004A4318" w:rsidP="000E03B5">
      <w:pPr>
        <w:pStyle w:val="Odsekzoznamu"/>
        <w:numPr>
          <w:ilvl w:val="0"/>
          <w:numId w:val="4"/>
        </w:numPr>
        <w:spacing w:after="160" w:line="240" w:lineRule="exact"/>
        <w:contextualSpacing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oboznamovať sa hravou formou so základmi cudzieho jazyka – krúžok anglického jazyka</w:t>
      </w:r>
    </w:p>
    <w:p w:rsidR="004A4318" w:rsidRPr="00254EBB" w:rsidRDefault="004A4318" w:rsidP="004A4318">
      <w:pPr>
        <w:pStyle w:val="Odsekzoznamu"/>
        <w:spacing w:after="160" w:line="240" w:lineRule="exact"/>
        <w:contextualSpacing/>
        <w:jc w:val="both"/>
        <w:rPr>
          <w:rFonts w:ascii="Times New Roman" w:hAnsi="Times New Roman" w:cs="Times New Roman"/>
        </w:rPr>
      </w:pPr>
    </w:p>
    <w:p w:rsidR="004A4318" w:rsidRPr="00254EBB" w:rsidRDefault="004A4318" w:rsidP="000E03B5">
      <w:pPr>
        <w:pStyle w:val="Odsekzoznamu"/>
        <w:numPr>
          <w:ilvl w:val="0"/>
          <w:numId w:val="4"/>
        </w:numPr>
        <w:spacing w:after="160" w:line="240" w:lineRule="exact"/>
        <w:contextualSpacing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organizovaním tvorivých podujatí rozvíjať zručnosti a umelecké cítenie detí v spolupráci s rodičmi – výtvarný krúžok, tanečný krúžok</w:t>
      </w:r>
    </w:p>
    <w:p w:rsidR="004A4318" w:rsidRPr="00254EBB" w:rsidRDefault="004A4318" w:rsidP="004A4318">
      <w:pPr>
        <w:pStyle w:val="Odsekzoznamu"/>
        <w:spacing w:after="160" w:line="240" w:lineRule="exact"/>
        <w:contextualSpacing/>
        <w:jc w:val="both"/>
        <w:rPr>
          <w:rFonts w:ascii="Times New Roman" w:hAnsi="Times New Roman" w:cs="Times New Roman"/>
        </w:rPr>
      </w:pPr>
    </w:p>
    <w:p w:rsidR="004A4318" w:rsidRPr="00254EBB" w:rsidRDefault="004A4318" w:rsidP="000E03B5">
      <w:pPr>
        <w:pStyle w:val="Odsekzoznamu"/>
        <w:numPr>
          <w:ilvl w:val="0"/>
          <w:numId w:val="4"/>
        </w:numPr>
        <w:spacing w:after="160" w:line="240" w:lineRule="exact"/>
        <w:contextualSpacing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Rozvíjať technické zručnosti prostredníctvom projektu ,,Technický altánok Zvedavých sovíčat“</w:t>
      </w:r>
    </w:p>
    <w:p w:rsidR="004A4318" w:rsidRPr="00254EBB" w:rsidRDefault="004A4318" w:rsidP="004A4318">
      <w:pPr>
        <w:pStyle w:val="Odsekzoznamu"/>
        <w:spacing w:after="160" w:line="240" w:lineRule="exact"/>
        <w:contextualSpacing/>
        <w:jc w:val="both"/>
        <w:rPr>
          <w:rFonts w:ascii="Times New Roman" w:hAnsi="Times New Roman" w:cs="Times New Roman"/>
        </w:rPr>
      </w:pPr>
    </w:p>
    <w:p w:rsidR="004A4318" w:rsidRPr="00254EBB" w:rsidRDefault="004A4318" w:rsidP="000E03B5">
      <w:pPr>
        <w:pStyle w:val="Odsekzoznamu"/>
        <w:numPr>
          <w:ilvl w:val="0"/>
          <w:numId w:val="4"/>
        </w:numPr>
        <w:spacing w:after="100" w:line="240" w:lineRule="exact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Dieťa primerane veku spoznáva digitálne technológie ako prostriedok objavovania a zdieľania poznatkov, nie ako cieľ sám o sebe.</w:t>
      </w:r>
    </w:p>
    <w:p w:rsidR="004A4318" w:rsidRPr="00254EBB" w:rsidRDefault="004A4318" w:rsidP="000E03B5">
      <w:pPr>
        <w:pStyle w:val="Odsekzoznamu"/>
        <w:numPr>
          <w:ilvl w:val="0"/>
          <w:numId w:val="4"/>
        </w:numPr>
        <w:spacing w:after="100" w:line="240" w:lineRule="exact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Dieťa je pripravené na plynulý a bezpečný prechod na primárne vzdelávanie v základnej škole.</w:t>
      </w:r>
    </w:p>
    <w:p w:rsidR="004A4318" w:rsidRPr="00254EBB" w:rsidRDefault="004A4318" w:rsidP="004A4318">
      <w:pPr>
        <w:pStyle w:val="Odsekzoznamu"/>
        <w:spacing w:after="160" w:line="259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pStyle w:val="Odsekzoznamu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A4318" w:rsidRPr="00254EBB" w:rsidRDefault="004A4318" w:rsidP="004A4318">
      <w:pPr>
        <w:pStyle w:val="Odsekzoznamu"/>
        <w:ind w:left="567"/>
        <w:jc w:val="both"/>
        <w:rPr>
          <w:rFonts w:ascii="Times New Roman" w:hAnsi="Times New Roman" w:cs="Times New Roman"/>
          <w:bCs/>
          <w:i/>
        </w:rPr>
      </w:pPr>
      <w:r w:rsidRPr="00254EBB">
        <w:rPr>
          <w:rFonts w:ascii="Times New Roman" w:hAnsi="Times New Roman" w:cs="Times New Roman"/>
          <w:bCs/>
          <w:i/>
        </w:rPr>
        <w:t>Zameranie materskej školy:</w:t>
      </w:r>
    </w:p>
    <w:p w:rsidR="004A4318" w:rsidRPr="00254EBB" w:rsidRDefault="004A4318" w:rsidP="004A4318">
      <w:pPr>
        <w:spacing w:after="160" w:line="276" w:lineRule="auto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Voľba zamerania školy vychádza z polohy materskej školy v regióne Turiec s bohatou ľudovou tradíciou, zo záujmu rodičov o zdravý vzťah detí k prírode a z potreby pripraviť deti na život v čoraz digitálnejšom svete bez straty vzťahu ku koreňom a tradíciám. Materská škola poskytuje predprimárne vzdelávanie so zameraním na vzájomne prepojené piliere:</w:t>
      </w:r>
    </w:p>
    <w:p w:rsidR="004A4318" w:rsidRPr="00254EBB" w:rsidRDefault="004A4318" w:rsidP="000E03B5">
      <w:pPr>
        <w:pStyle w:val="Odsekzoznamu"/>
        <w:numPr>
          <w:ilvl w:val="0"/>
          <w:numId w:val="9"/>
        </w:numPr>
        <w:spacing w:after="100" w:line="276" w:lineRule="auto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Environmentálna výchova – vzťah k prírode a zodpovednosť za životné prostredie.</w:t>
      </w:r>
    </w:p>
    <w:p w:rsidR="004A4318" w:rsidRPr="00254EBB" w:rsidRDefault="004A4318" w:rsidP="000E03B5">
      <w:pPr>
        <w:pStyle w:val="Odsekzoznamu"/>
        <w:numPr>
          <w:ilvl w:val="0"/>
          <w:numId w:val="9"/>
        </w:numPr>
        <w:spacing w:after="100" w:line="276" w:lineRule="auto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 a regionálna výchova – ľudové tradície, piesne a remeslá Turca a Vrútok.</w:t>
      </w:r>
    </w:p>
    <w:p w:rsidR="004A4318" w:rsidRPr="00254EBB" w:rsidRDefault="004A4318" w:rsidP="004A4318">
      <w:pPr>
        <w:spacing w:after="160" w:line="276" w:lineRule="auto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Prakticky sa toto zameranie premieta do princípu STARÉ + NOVÉ - tradičný/ľudový prvok spojený s jeho moderným náprotivkom v jednej aktivite.</w:t>
      </w:r>
    </w:p>
    <w:p w:rsidR="004A4318" w:rsidRPr="00254EBB" w:rsidRDefault="004A4318" w:rsidP="004A4318">
      <w:pPr>
        <w:pStyle w:val="Zkladntext"/>
        <w:ind w:left="720"/>
        <w:jc w:val="both"/>
      </w:pPr>
      <w:r w:rsidRPr="00254EBB">
        <w:rPr>
          <w:b/>
          <w:bCs/>
        </w:rPr>
        <w:t>ENVIRONMENTÁLNA VÝCHOVA</w:t>
      </w:r>
    </w:p>
    <w:p w:rsidR="004A4318" w:rsidRPr="00254EBB" w:rsidRDefault="004A4318" w:rsidP="004A4318">
      <w:pPr>
        <w:ind w:left="720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J. A. Komenský prirovnáva život človeka k stromu. Hovorí, že zdravý strom sa vyvíja z koreňov. Ku koreňom prirovnáva deti predškolského veku. Ak bude učiteľ presvedčený         o tom, o čom rozpráva dieťaťu, ak s ním bude citlivo pracovať, ak do dieťaťa zaseje to najlepšie, čiže mu umožní všetko precítiť jeho zmyslami, teda vidieť, počuť, ovoňať, ohmatať, určite z takéhoto dieťaťa vyrastie zdravý strom. </w:t>
      </w:r>
    </w:p>
    <w:p w:rsidR="004A4318" w:rsidRPr="00254EBB" w:rsidRDefault="004A4318" w:rsidP="004A4318">
      <w:pPr>
        <w:ind w:left="720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left="720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Aby sa to dosiahlo, je potrebné uplatňovať tieto </w:t>
      </w:r>
      <w:r w:rsidRPr="00254EBB">
        <w:rPr>
          <w:rFonts w:ascii="Times New Roman" w:hAnsi="Times New Roman" w:cs="Times New Roman"/>
          <w:b/>
        </w:rPr>
        <w:t>pedagogické postupy:</w:t>
      </w:r>
      <w:r w:rsidRPr="00254EBB">
        <w:rPr>
          <w:rFonts w:ascii="Times New Roman" w:hAnsi="Times New Roman" w:cs="Times New Roman"/>
        </w:rPr>
        <w:t xml:space="preserve"> </w:t>
      </w:r>
    </w:p>
    <w:p w:rsidR="004A4318" w:rsidRPr="00254EBB" w:rsidRDefault="004A4318" w:rsidP="004A4318">
      <w:pPr>
        <w:ind w:left="1080"/>
        <w:jc w:val="both"/>
        <w:rPr>
          <w:rFonts w:ascii="Times New Roman" w:hAnsi="Times New Roman" w:cs="Times New Roman"/>
        </w:rPr>
      </w:pPr>
    </w:p>
    <w:p w:rsidR="004A4318" w:rsidRPr="00254EBB" w:rsidRDefault="004A4318" w:rsidP="000E03B5">
      <w:pPr>
        <w:widowControl w:val="0"/>
        <w:numPr>
          <w:ilvl w:val="0"/>
          <w:numId w:val="6"/>
        </w:numPr>
        <w:suppressAutoHyphens/>
        <w:jc w:val="both"/>
        <w:textAlignment w:val="baseline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poznávať svet a prírodu cez citové väzby a prirodzenú detskú zvedavosť,</w:t>
      </w:r>
    </w:p>
    <w:p w:rsidR="004A4318" w:rsidRPr="00254EBB" w:rsidRDefault="004A4318" w:rsidP="000E03B5">
      <w:pPr>
        <w:widowControl w:val="0"/>
        <w:numPr>
          <w:ilvl w:val="0"/>
          <w:numId w:val="6"/>
        </w:numPr>
        <w:suppressAutoHyphens/>
        <w:jc w:val="both"/>
        <w:textAlignment w:val="baseline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neodovzdávať deťom hotové poznatky, ale podnecovať myslenie a vyvolávať nové spôsoby riešenia,</w:t>
      </w:r>
    </w:p>
    <w:p w:rsidR="004A4318" w:rsidRPr="00254EBB" w:rsidRDefault="004A4318" w:rsidP="000E03B5">
      <w:pPr>
        <w:widowControl w:val="0"/>
        <w:numPr>
          <w:ilvl w:val="0"/>
          <w:numId w:val="6"/>
        </w:numPr>
        <w:suppressAutoHyphens/>
        <w:jc w:val="both"/>
        <w:textAlignment w:val="baseline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  umožňovať deťom čo najviac sa nechať unášať krásou prírody a nie ich iba poučovať o problémoch civilizácie.</w:t>
      </w:r>
    </w:p>
    <w:p w:rsidR="004A4318" w:rsidRPr="00254EBB" w:rsidRDefault="004A4318" w:rsidP="004A4318">
      <w:pPr>
        <w:ind w:left="720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left="720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left="720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left="720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V materskej škole využívame pri vytváraní vzťahu k životnému prostrediu najmä </w:t>
      </w:r>
      <w:r w:rsidRPr="00254EBB">
        <w:rPr>
          <w:rFonts w:ascii="Times New Roman" w:hAnsi="Times New Roman" w:cs="Times New Roman"/>
          <w:b/>
        </w:rPr>
        <w:t xml:space="preserve">metódy praktických činností. </w:t>
      </w:r>
      <w:r w:rsidRPr="00254EBB">
        <w:rPr>
          <w:rFonts w:ascii="Times New Roman" w:hAnsi="Times New Roman" w:cs="Times New Roman"/>
        </w:rPr>
        <w:t>Prirodzené zážitky a skúsenosti uprednostňujeme pred sprostredkovanými a každú činnosť vhodným spôsobom motivujeme.</w:t>
      </w:r>
    </w:p>
    <w:p w:rsidR="004A4318" w:rsidRPr="00254EBB" w:rsidRDefault="004A4318" w:rsidP="004A4318">
      <w:pPr>
        <w:jc w:val="both"/>
        <w:textAlignment w:val="baseline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  <w:b/>
        </w:rPr>
      </w:pPr>
      <w:r w:rsidRPr="00254EBB">
        <w:rPr>
          <w:rFonts w:ascii="Times New Roman" w:hAnsi="Times New Roman" w:cs="Times New Roman"/>
          <w:b/>
        </w:rPr>
        <w:t xml:space="preserve"> Hry a aktivity:</w:t>
      </w: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  <w:b/>
          <w:i/>
        </w:rPr>
      </w:pPr>
      <w:r w:rsidRPr="00254EBB">
        <w:rPr>
          <w:rFonts w:ascii="Times New Roman" w:hAnsi="Times New Roman" w:cs="Times New Roman"/>
          <w:b/>
        </w:rPr>
        <w:t xml:space="preserve"> </w:t>
      </w: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  <w:b/>
        </w:rPr>
      </w:pPr>
      <w:r w:rsidRPr="00254EBB">
        <w:rPr>
          <w:rFonts w:ascii="Times New Roman" w:hAnsi="Times New Roman" w:cs="Times New Roman"/>
          <w:b/>
          <w:i/>
        </w:rPr>
        <w:t>a) Ekohry</w:t>
      </w:r>
      <w:r w:rsidRPr="00254EBB">
        <w:rPr>
          <w:rFonts w:ascii="Times New Roman" w:hAnsi="Times New Roman" w:cs="Times New Roman"/>
        </w:rPr>
        <w:t xml:space="preserve"> sú svojim charakterom špecifickým spôsobom environmentálna výchova. Hlavný dôraz pri nich je kladený na spoluprácu, dialóg, konfrontáciu rôznych skúseností. Aby splnili svoj cieľ musia byť zaujímavé, primerané veku, s jasnými pravidlami, zúčastnia sa na nich všetky deti, vedú k určitému záveru. Ekohry  musí spĺňať: </w:t>
      </w: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</w:rPr>
        <w:t>- pochopenie</w:t>
      </w:r>
      <w:r w:rsidRPr="00254EBB">
        <w:rPr>
          <w:rFonts w:ascii="Times New Roman" w:hAnsi="Times New Roman" w:cs="Times New Roman"/>
        </w:rPr>
        <w:t xml:space="preserve"> vzťahov živého a neživého, zmien foriem a pod.,</w:t>
      </w: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- </w:t>
      </w:r>
      <w:r w:rsidRPr="00254EBB">
        <w:rPr>
          <w:rFonts w:ascii="Times New Roman" w:hAnsi="Times New Roman" w:cs="Times New Roman"/>
          <w:b/>
        </w:rPr>
        <w:t>precítenie</w:t>
      </w:r>
      <w:r w:rsidRPr="00254EBB">
        <w:rPr>
          <w:rFonts w:ascii="Times New Roman" w:hAnsi="Times New Roman" w:cs="Times New Roman"/>
        </w:rPr>
        <w:t xml:space="preserve"> vypestovaním hlbokej lásky k zemi a k životu na nej,</w:t>
      </w: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  <w:b/>
          <w:i/>
        </w:rPr>
      </w:pPr>
      <w:r w:rsidRPr="00254EBB">
        <w:rPr>
          <w:rFonts w:ascii="Times New Roman" w:hAnsi="Times New Roman" w:cs="Times New Roman"/>
        </w:rPr>
        <w:t xml:space="preserve">- </w:t>
      </w:r>
      <w:r w:rsidRPr="00254EBB">
        <w:rPr>
          <w:rFonts w:ascii="Times New Roman" w:hAnsi="Times New Roman" w:cs="Times New Roman"/>
          <w:b/>
        </w:rPr>
        <w:t>prenesenie</w:t>
      </w:r>
      <w:r w:rsidRPr="00254EBB">
        <w:rPr>
          <w:rFonts w:ascii="Times New Roman" w:hAnsi="Times New Roman" w:cs="Times New Roman"/>
        </w:rPr>
        <w:t xml:space="preserve"> vedomostí ako základu pre pozitívnu ekologickú činnosť.</w:t>
      </w: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  <w:b/>
        </w:rPr>
      </w:pPr>
      <w:r w:rsidRPr="00254EBB">
        <w:rPr>
          <w:rFonts w:ascii="Times New Roman" w:hAnsi="Times New Roman" w:cs="Times New Roman"/>
          <w:b/>
          <w:i/>
        </w:rPr>
        <w:t xml:space="preserve">b) </w:t>
      </w:r>
      <w:r w:rsidRPr="00254EBB">
        <w:rPr>
          <w:rFonts w:ascii="Times New Roman" w:hAnsi="Times New Roman" w:cs="Times New Roman"/>
          <w:b/>
          <w:i/>
          <w:caps/>
        </w:rPr>
        <w:t>aktivity</w:t>
      </w:r>
      <w:r w:rsidRPr="00254EBB">
        <w:rPr>
          <w:rFonts w:ascii="Times New Roman" w:hAnsi="Times New Roman" w:cs="Times New Roman"/>
          <w:caps/>
        </w:rPr>
        <w:t xml:space="preserve"> </w:t>
      </w:r>
      <w:r w:rsidRPr="00254EBB">
        <w:rPr>
          <w:rFonts w:ascii="Times New Roman" w:hAnsi="Times New Roman" w:cs="Times New Roman"/>
        </w:rPr>
        <w:t>sa organizujú tak, aby dieťa bolo priamym a bezprostredným aktérom                 diania. Možno ich rozdeliť do niekoľkých kategórií:</w:t>
      </w: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  <w:b/>
        </w:rPr>
      </w:pPr>
      <w:r w:rsidRPr="00254EBB">
        <w:rPr>
          <w:rFonts w:ascii="Times New Roman" w:hAnsi="Times New Roman" w:cs="Times New Roman"/>
          <w:b/>
        </w:rPr>
        <w:t>- úvodné a „zahrievacie“</w:t>
      </w:r>
      <w:r w:rsidRPr="00254EBB">
        <w:rPr>
          <w:rFonts w:ascii="Times New Roman" w:hAnsi="Times New Roman" w:cs="Times New Roman"/>
        </w:rPr>
        <w:t xml:space="preserve"> aktivity sú určené na začiatok témy, bývajú krátke a používajú sa aby podporili vzájomné zoznámenie, uvoľnenú atmosféru, spoluprácu a vzťahy v skupine;</w:t>
      </w: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  <w:b/>
        </w:rPr>
      </w:pPr>
      <w:r w:rsidRPr="00254EBB">
        <w:rPr>
          <w:rFonts w:ascii="Times New Roman" w:hAnsi="Times New Roman" w:cs="Times New Roman"/>
          <w:b/>
        </w:rPr>
        <w:t>- aktivity určené na zmenu sebahodnotenia</w:t>
      </w:r>
      <w:r w:rsidRPr="00254EBB">
        <w:rPr>
          <w:rFonts w:ascii="Times New Roman" w:hAnsi="Times New Roman" w:cs="Times New Roman"/>
        </w:rPr>
        <w:t xml:space="preserve"> slúžia k lepšiemu sebapoznaniu a k nájdeniu vlastnej hodnoty, ale aj názorov a skúseností na uvedomenie si svojho nadania a schopností, dávajú možnosť navzájom vyjadriť pozitívne pocity a city v skupine; </w:t>
      </w: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  <w:b/>
        </w:rPr>
      </w:pPr>
      <w:r w:rsidRPr="00254EBB">
        <w:rPr>
          <w:rFonts w:ascii="Times New Roman" w:hAnsi="Times New Roman" w:cs="Times New Roman"/>
          <w:b/>
        </w:rPr>
        <w:t>- diskusné skupiny</w:t>
      </w:r>
      <w:r w:rsidRPr="00254EBB">
        <w:rPr>
          <w:rFonts w:ascii="Times New Roman" w:hAnsi="Times New Roman" w:cs="Times New Roman"/>
        </w:rPr>
        <w:t xml:space="preserve"> sa uskutočňujú väčšinou v skupine, kde sa účastníci učia verbálnej a neverbálnej komunikácii, umeniu spolupracovať, riešiť problémy, vyjednávať, ujasňovať si hodnoty, cvičiť empatiu, ale aj vyjadrovať svoje pocity, názory;</w:t>
      </w: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  <w:b/>
        </w:rPr>
      </w:pPr>
      <w:r w:rsidRPr="00254EBB">
        <w:rPr>
          <w:rFonts w:ascii="Times New Roman" w:hAnsi="Times New Roman" w:cs="Times New Roman"/>
          <w:b/>
        </w:rPr>
        <w:t>- aktivity na vyjadrovanie</w:t>
      </w:r>
      <w:r w:rsidRPr="00254EBB">
        <w:rPr>
          <w:rFonts w:ascii="Times New Roman" w:hAnsi="Times New Roman" w:cs="Times New Roman"/>
        </w:rPr>
        <w:t xml:space="preserve"> </w:t>
      </w:r>
      <w:r w:rsidRPr="00254EBB">
        <w:rPr>
          <w:rFonts w:ascii="Times New Roman" w:hAnsi="Times New Roman" w:cs="Times New Roman"/>
          <w:b/>
        </w:rPr>
        <w:t>v skupine</w:t>
      </w:r>
      <w:r w:rsidRPr="00254EBB">
        <w:rPr>
          <w:rFonts w:ascii="Times New Roman" w:hAnsi="Times New Roman" w:cs="Times New Roman"/>
        </w:rPr>
        <w:t xml:space="preserve"> sú zamerané na vytvorenie skupinovej dynamiky, atmosféry,</w:t>
      </w: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  <w:b/>
        </w:rPr>
      </w:pPr>
      <w:r w:rsidRPr="00254EBB">
        <w:rPr>
          <w:rFonts w:ascii="Times New Roman" w:hAnsi="Times New Roman" w:cs="Times New Roman"/>
          <w:b/>
        </w:rPr>
        <w:t>- experimentálne aktivity</w:t>
      </w:r>
      <w:r w:rsidRPr="00254EBB">
        <w:rPr>
          <w:rFonts w:ascii="Times New Roman" w:hAnsi="Times New Roman" w:cs="Times New Roman"/>
        </w:rPr>
        <w:t xml:space="preserve"> sa snažia umožniť získať originálnu skúsenosť v umelo vytvorenom rámci; </w:t>
      </w: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  <w:b/>
        </w:rPr>
      </w:pPr>
      <w:r w:rsidRPr="00254EBB">
        <w:rPr>
          <w:rFonts w:ascii="Times New Roman" w:hAnsi="Times New Roman" w:cs="Times New Roman"/>
          <w:b/>
        </w:rPr>
        <w:t>- hranie úloh</w:t>
      </w:r>
      <w:r w:rsidRPr="00254EBB">
        <w:rPr>
          <w:rFonts w:ascii="Times New Roman" w:hAnsi="Times New Roman" w:cs="Times New Roman"/>
        </w:rPr>
        <w:t xml:space="preserve"> - ide o aktivitu v pároch či väčších skupinách pri ktorých dostanú účastníci často bližšie nešpecifikované úlohy, poskytujú bohatú pôdu pre rozvoj celého radu zručností, podporujú aj alternatívne riešenia;</w:t>
      </w: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</w:rPr>
        <w:t>- simulácia</w:t>
      </w:r>
      <w:r w:rsidRPr="00254EBB">
        <w:rPr>
          <w:rFonts w:ascii="Times New Roman" w:hAnsi="Times New Roman" w:cs="Times New Roman"/>
        </w:rPr>
        <w:t xml:space="preserve"> je zrkadlom či rekonštrukciou v malom rozmere. Umožňuje účastníkom zvnútra prežiť udalosti, situácie a problémy, nesie značný citový náboj a neskôr pri diskusii a hodnotení i poznávací zážitok.</w:t>
      </w:r>
    </w:p>
    <w:p w:rsidR="004A4318" w:rsidRPr="00254EBB" w:rsidRDefault="004A4318" w:rsidP="004A4318">
      <w:pPr>
        <w:jc w:val="both"/>
        <w:textAlignment w:val="baseline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left="720"/>
        <w:jc w:val="both"/>
        <w:textAlignment w:val="baseline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</w:rPr>
        <w:t xml:space="preserve">Praktické metódy </w:t>
      </w:r>
      <w:r w:rsidRPr="00254EBB">
        <w:rPr>
          <w:rFonts w:ascii="Times New Roman" w:hAnsi="Times New Roman" w:cs="Times New Roman"/>
        </w:rPr>
        <w:t>- sú založené na praktickej práci v teréne, na činnosti s pomôckami.  V spolupráci s odbornými lektormi môžeme robiť tieto činnosti: čistiť lesné a vodné plochy, vysádzať zeleň, pestovať rastliny, zbierať druhotné suroviny, tvoriť nástenky, mapovať výskyt živočíchov a pod.</w:t>
      </w:r>
    </w:p>
    <w:p w:rsidR="004A4318" w:rsidRPr="00254EBB" w:rsidRDefault="004A4318" w:rsidP="004A4318">
      <w:pPr>
        <w:ind w:left="720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jc w:val="both"/>
        <w:rPr>
          <w:rFonts w:ascii="Times New Roman" w:hAnsi="Times New Roman" w:cs="Times New Roman"/>
          <w:b/>
          <w:bCs/>
        </w:rPr>
      </w:pPr>
    </w:p>
    <w:p w:rsidR="00254EBB" w:rsidRPr="00254EBB" w:rsidRDefault="004A4318" w:rsidP="004A4318">
      <w:pPr>
        <w:ind w:left="645"/>
        <w:jc w:val="both"/>
        <w:rPr>
          <w:rFonts w:ascii="Times New Roman" w:hAnsi="Times New Roman" w:cs="Times New Roman"/>
          <w:b/>
          <w:bCs/>
        </w:rPr>
      </w:pPr>
      <w:r w:rsidRPr="00254EBB">
        <w:rPr>
          <w:rFonts w:ascii="Times New Roman" w:hAnsi="Times New Roman" w:cs="Times New Roman"/>
          <w:b/>
          <w:bCs/>
        </w:rPr>
        <w:t xml:space="preserve"> </w:t>
      </w:r>
    </w:p>
    <w:p w:rsidR="00254EBB" w:rsidRPr="00254EBB" w:rsidRDefault="00254EBB" w:rsidP="004A4318">
      <w:pPr>
        <w:ind w:left="645"/>
        <w:jc w:val="both"/>
        <w:rPr>
          <w:rFonts w:ascii="Times New Roman" w:hAnsi="Times New Roman" w:cs="Times New Roman"/>
          <w:b/>
          <w:bCs/>
        </w:rPr>
      </w:pPr>
    </w:p>
    <w:p w:rsidR="004A4318" w:rsidRPr="00254EBB" w:rsidRDefault="004A4318" w:rsidP="004A4318">
      <w:pPr>
        <w:ind w:left="645"/>
        <w:jc w:val="both"/>
        <w:rPr>
          <w:rFonts w:ascii="Times New Roman" w:hAnsi="Times New Roman" w:cs="Times New Roman"/>
          <w:b/>
          <w:bCs/>
        </w:rPr>
      </w:pPr>
      <w:r w:rsidRPr="00254EBB">
        <w:rPr>
          <w:rFonts w:ascii="Times New Roman" w:hAnsi="Times New Roman" w:cs="Times New Roman"/>
          <w:b/>
          <w:bCs/>
        </w:rPr>
        <w:t xml:space="preserve"> FOLKLÓR A REGIONÁLNA  VÝCHOVA</w:t>
      </w:r>
    </w:p>
    <w:p w:rsidR="004A4318" w:rsidRPr="00254EBB" w:rsidRDefault="004A4318" w:rsidP="004A4318">
      <w:pPr>
        <w:ind w:left="645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ab/>
        <w:t>,, Sovíčatká spoznávajú turčiansky región“</w:t>
      </w:r>
    </w:p>
    <w:p w:rsidR="004A4318" w:rsidRPr="00254EBB" w:rsidRDefault="004A4318" w:rsidP="004A4318">
      <w:pPr>
        <w:ind w:left="660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ab/>
        <w:t xml:space="preserve"> Regionálna výchova v predprimárnom   vzdelávaní vychádza z tradícií ľudovej kultúry obce, regiónu, jej prvky majú veľký význam aj v mravnej a estetickej výchove a rozvíjaní </w:t>
      </w:r>
      <w:r w:rsidRPr="00254EBB">
        <w:rPr>
          <w:rFonts w:ascii="Times New Roman" w:hAnsi="Times New Roman" w:cs="Times New Roman"/>
        </w:rPr>
        <w:lastRenderedPageBreak/>
        <w:tab/>
        <w:t xml:space="preserve">talentu vo všetkých druhoch umenia.  Má spoločenský, kultúry a politický význam, a miesto v súčasnej kultúre.  </w:t>
      </w:r>
    </w:p>
    <w:p w:rsidR="004A4318" w:rsidRPr="00254EBB" w:rsidRDefault="004A4318" w:rsidP="004A4318">
      <w:pPr>
        <w:ind w:left="645"/>
        <w:jc w:val="both"/>
        <w:rPr>
          <w:rFonts w:ascii="Times New Roman" w:hAnsi="Times New Roman" w:cs="Times New Roman"/>
          <w:lang w:eastAsia="ar-SA"/>
        </w:rPr>
      </w:pPr>
      <w:r w:rsidRPr="00254EBB">
        <w:rPr>
          <w:rFonts w:ascii="Times New Roman" w:hAnsi="Times New Roman" w:cs="Times New Roman"/>
        </w:rPr>
        <w:t xml:space="preserve">    Cieľom je pripraviť podmienky na ochraňovanie a podporu tradičnej ľudovej kultúry, jej uchovanie a zvýšenie úcty a posilnenie vedomia spoločnosti v jej význame.</w:t>
      </w:r>
    </w:p>
    <w:p w:rsidR="004A4318" w:rsidRPr="00254EBB" w:rsidRDefault="004A4318" w:rsidP="004A4318">
      <w:pPr>
        <w:ind w:left="645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     Regionálna výchova v prirodzenom prostredí je významným prostriedkom zámerného spoznávania regiónu s cieľom vytvárania si pozitívneho vzťahu k jeho prírodným a kultúrnym hodnotám, najmä upevňovanie národného povedomia u detí. Prvky regionálnej výchovy sa prelínajú všetkými výchovno-vzdelávacími oblasťami a integrujú sa v prierezových témach.  Obsah vzdelávacej oblasti je realizovaný v MŠ v oblastiach:  Jazyk a komunikácia, Matematika a práca s informáciami, Človek a príroda, Človek a spoločnosť, Človek a svet práce, Umenie a kultúra, Zdravie a pohyb. </w:t>
      </w:r>
    </w:p>
    <w:p w:rsidR="004A4318" w:rsidRPr="00254EBB" w:rsidRDefault="004A4318" w:rsidP="004A4318">
      <w:pPr>
        <w:jc w:val="both"/>
        <w:rPr>
          <w:rFonts w:ascii="Times New Roman" w:hAnsi="Times New Roman" w:cs="Times New Roman"/>
          <w:b/>
          <w:bCs/>
        </w:rPr>
      </w:pPr>
      <w:r w:rsidRPr="00254EBB">
        <w:rPr>
          <w:rFonts w:ascii="Times New Roman" w:hAnsi="Times New Roman" w:cs="Times New Roman"/>
          <w:lang w:eastAsia="ar-SA"/>
        </w:rPr>
        <w:t xml:space="preserve"> </w:t>
      </w:r>
    </w:p>
    <w:p w:rsidR="004A4318" w:rsidRPr="00254EBB" w:rsidRDefault="004A4318" w:rsidP="000E03B5">
      <w:pPr>
        <w:pStyle w:val="Zkladntext"/>
        <w:numPr>
          <w:ilvl w:val="0"/>
          <w:numId w:val="5"/>
        </w:numPr>
        <w:tabs>
          <w:tab w:val="left" w:pos="720"/>
        </w:tabs>
        <w:jc w:val="both"/>
        <w:rPr>
          <w:rFonts w:eastAsia="Times New Roman"/>
          <w:lang w:eastAsia="ar-SA"/>
        </w:rPr>
      </w:pPr>
      <w:r w:rsidRPr="00254EBB">
        <w:rPr>
          <w:b/>
          <w:bCs/>
        </w:rPr>
        <w:t>,, Detský folklórny súbor SOVÍČATKÁ“</w:t>
      </w: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 xml:space="preserve">Tanec je prostriedkom, ktorý spĺňa úlohy hudobno- pohybovej výchovy. Pri tancoch odpadávajú pravidlá hier, dôraz sa kladie na harmóniu rytmu a pohybu. Pozornosť sa viac sústreďuje na estetiku pohybu a umelecký zážitok. U detí predškolského veku sa umelecký výraz prejavuje v elementárnej podobe. </w:t>
      </w: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Detský ľudový tanec má svoje zdroje v ľudových hrách a v detských tancoch. V materských školách sa detské hry so spevom využívajú takmer vo všetkých organizačných formách denného priadku. Ľudová slovesnosť a folklór sú stálym žriedlom inšpirácie pre prácu s deťmi.</w:t>
      </w: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b/>
          <w:lang w:eastAsia="ar-SA"/>
        </w:rPr>
        <w:t>Cieľ:</w:t>
      </w: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Vštepovať deťom hodnoty ľudových tradícií.</w:t>
      </w:r>
    </w:p>
    <w:p w:rsidR="004A4318" w:rsidRPr="00254EBB" w:rsidRDefault="004A4318" w:rsidP="004A4318">
      <w:pPr>
        <w:spacing w:line="100" w:lineRule="atLeast"/>
        <w:ind w:right="72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b/>
          <w:lang w:eastAsia="ar-SA"/>
        </w:rPr>
        <w:t>Špecifické ciele:</w:t>
      </w:r>
    </w:p>
    <w:p w:rsidR="004A4318" w:rsidRPr="00254EBB" w:rsidRDefault="004A4318" w:rsidP="004A4318">
      <w:pPr>
        <w:tabs>
          <w:tab w:val="left" w:pos="1440"/>
        </w:tabs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Vytvoriť choreografiu tancov a detských hier</w:t>
      </w:r>
    </w:p>
    <w:p w:rsidR="004A4318" w:rsidRPr="00254EBB" w:rsidRDefault="004A4318" w:rsidP="004A4318">
      <w:pPr>
        <w:tabs>
          <w:tab w:val="left" w:pos="1440"/>
        </w:tabs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Vhodnou formou približovať deťom prvky ľudových tradícií</w:t>
      </w:r>
    </w:p>
    <w:p w:rsidR="004A4318" w:rsidRPr="00254EBB" w:rsidRDefault="004A4318" w:rsidP="004A4318">
      <w:pPr>
        <w:tabs>
          <w:tab w:val="left" w:pos="1440"/>
        </w:tabs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Prezentovať sa vystúpením na verejnosti a besiedkach</w:t>
      </w: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b/>
          <w:lang w:eastAsia="ar-SA"/>
        </w:rPr>
        <w:t xml:space="preserve">Úlohy: </w:t>
      </w:r>
    </w:p>
    <w:p w:rsidR="004A4318" w:rsidRPr="00254EBB" w:rsidRDefault="004A4318" w:rsidP="004A4318">
      <w:pPr>
        <w:tabs>
          <w:tab w:val="left" w:pos="1440"/>
        </w:tabs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Získavať základné tanečné schopnosti, učiť sa precítiť rytmus, tempo, charakter a výraz hudobnej skladby</w:t>
      </w:r>
    </w:p>
    <w:p w:rsidR="004A4318" w:rsidRPr="00254EBB" w:rsidRDefault="004A4318" w:rsidP="004A4318">
      <w:pPr>
        <w:tabs>
          <w:tab w:val="left" w:pos="1440"/>
        </w:tabs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Vštepovať deťom krásu ľudového slova a umenia, ukázať veľkú kultúrnu hodnotu ľudových hier, nájsť uplatnenie aj medzi našimi deťmi</w:t>
      </w:r>
    </w:p>
    <w:p w:rsidR="004A4318" w:rsidRPr="00254EBB" w:rsidRDefault="004A4318" w:rsidP="004A4318">
      <w:pPr>
        <w:tabs>
          <w:tab w:val="left" w:pos="1440"/>
        </w:tabs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Oboznamovať deti aj s pracovnými nástrojmi a ľudovými odevmi</w:t>
      </w: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254EBB">
        <w:rPr>
          <w:rFonts w:ascii="Times New Roman" w:eastAsia="Times New Roman" w:hAnsi="Times New Roman" w:cs="Times New Roman"/>
          <w:b/>
          <w:lang w:eastAsia="ar-SA"/>
        </w:rPr>
        <w:t>Spôsob realizácie:</w:t>
      </w: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Prezentovaním sa na verejnosti vyzdvihnúť do popredia našu MŠ a tým posilniť jej kvality.</w:t>
      </w:r>
    </w:p>
    <w:p w:rsidR="004A4318" w:rsidRPr="00254EBB" w:rsidRDefault="004A4318" w:rsidP="004A4318">
      <w:pPr>
        <w:tabs>
          <w:tab w:val="left" w:pos="1440"/>
        </w:tabs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Návštevou SNM v Martine priblížiť deťom ľudové kroje regiónov a pracovné náčinie</w:t>
      </w:r>
    </w:p>
    <w:p w:rsidR="004A4318" w:rsidRPr="00254EBB" w:rsidRDefault="004A4318" w:rsidP="004A4318">
      <w:pPr>
        <w:tabs>
          <w:tab w:val="left" w:pos="1440"/>
        </w:tabs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Návštevou Múzea slovenskej dediny.</w:t>
      </w:r>
    </w:p>
    <w:p w:rsidR="004A4318" w:rsidRPr="00254EBB" w:rsidRDefault="004A4318" w:rsidP="004A4318">
      <w:pPr>
        <w:tabs>
          <w:tab w:val="left" w:pos="1440"/>
        </w:tabs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Oboznámiť deti so spôsobom bývania kedysi, remesiel, výrobkami, kultúrou.</w:t>
      </w:r>
    </w:p>
    <w:p w:rsidR="004A4318" w:rsidRPr="00254EBB" w:rsidRDefault="004A4318" w:rsidP="004A4318">
      <w:pPr>
        <w:tabs>
          <w:tab w:val="left" w:pos="1440"/>
        </w:tabs>
        <w:spacing w:line="100" w:lineRule="atLeast"/>
        <w:ind w:right="72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b/>
          <w:lang w:eastAsia="ar-SA"/>
        </w:rPr>
        <w:t>Spôsob a možnosti využitia regionálnych prvkov vo výchovno- vzdelávacom procese:</w:t>
      </w: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100" w:lineRule="atLeast"/>
        <w:ind w:left="720" w:right="72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4A4318" w:rsidRPr="00254EBB" w:rsidRDefault="004A4318" w:rsidP="004A4318">
      <w:pPr>
        <w:pStyle w:val="Zkladntext"/>
        <w:ind w:left="720"/>
        <w:jc w:val="both"/>
        <w:rPr>
          <w:rFonts w:eastAsia="Times New Roman"/>
          <w:lang w:eastAsia="ar-SA"/>
        </w:rPr>
      </w:pPr>
      <w:r w:rsidRPr="00254EBB">
        <w:t>-</w:t>
      </w:r>
      <w:r w:rsidRPr="00254EBB">
        <w:rPr>
          <w:rFonts w:eastAsia="Times New Roman"/>
          <w:i/>
          <w:iCs/>
          <w:lang w:eastAsia="ar-SA"/>
        </w:rPr>
        <w:t>Detský folklór</w:t>
      </w:r>
      <w:r w:rsidRPr="00254EBB">
        <w:rPr>
          <w:rFonts w:eastAsia="Times New Roman"/>
          <w:lang w:eastAsia="ar-SA"/>
        </w:rPr>
        <w:t xml:space="preserve"> - vyčítanky, riekanky, hádanky, žarty a anekdoty, detské pohybové hry, tanečno-pohybový prejav, piesne</w:t>
      </w:r>
    </w:p>
    <w:p w:rsidR="004A4318" w:rsidRPr="00254EBB" w:rsidRDefault="004A4318" w:rsidP="004A4318">
      <w:pPr>
        <w:pStyle w:val="Zkladntext"/>
        <w:ind w:left="720"/>
        <w:jc w:val="both"/>
        <w:rPr>
          <w:rFonts w:eastAsia="Times New Roman"/>
          <w:lang w:eastAsia="ar-SA"/>
        </w:rPr>
      </w:pPr>
      <w:r w:rsidRPr="00254EBB">
        <w:rPr>
          <w:rFonts w:eastAsia="Times New Roman"/>
          <w:lang w:eastAsia="ar-SA"/>
        </w:rPr>
        <w:t>- kalendárny a obradový folklór</w:t>
      </w:r>
    </w:p>
    <w:p w:rsidR="004A4318" w:rsidRPr="00254EBB" w:rsidRDefault="004A4318" w:rsidP="004A4318">
      <w:pPr>
        <w:pStyle w:val="Zkladntext"/>
        <w:ind w:left="720"/>
        <w:jc w:val="both"/>
        <w:rPr>
          <w:rFonts w:eastAsia="Times New Roman"/>
          <w:lang w:eastAsia="ar-SA"/>
        </w:rPr>
      </w:pPr>
      <w:r w:rsidRPr="00254EBB">
        <w:rPr>
          <w:rFonts w:eastAsia="Times New Roman"/>
          <w:lang w:eastAsia="ar-SA"/>
        </w:rPr>
        <w:t>- ľudové umenie</w:t>
      </w:r>
    </w:p>
    <w:p w:rsidR="004A4318" w:rsidRPr="00254EBB" w:rsidRDefault="004A4318" w:rsidP="004A4318">
      <w:pPr>
        <w:pStyle w:val="Zkladntext"/>
        <w:ind w:left="720"/>
        <w:jc w:val="both"/>
        <w:rPr>
          <w:rFonts w:eastAsia="Times New Roman"/>
          <w:lang w:eastAsia="ar-SA"/>
        </w:rPr>
      </w:pPr>
      <w:r w:rsidRPr="00254EBB">
        <w:rPr>
          <w:rFonts w:eastAsia="Times New Roman"/>
          <w:lang w:eastAsia="ar-SA"/>
        </w:rPr>
        <w:lastRenderedPageBreak/>
        <w:t>- Prostredníctvom ľudových hier, piesní, rozprávok sa učia deti cenným ľudským vlastnostiam, ktoré sa dnes už vytrácajú.</w:t>
      </w:r>
    </w:p>
    <w:p w:rsidR="004A4318" w:rsidRPr="00254EBB" w:rsidRDefault="004A4318" w:rsidP="004A4318">
      <w:pPr>
        <w:tabs>
          <w:tab w:val="left" w:pos="0"/>
        </w:tabs>
        <w:autoSpaceDE w:val="0"/>
        <w:spacing w:line="360" w:lineRule="auto"/>
        <w:ind w:right="68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 xml:space="preserve">             - ľudové nástroje</w:t>
      </w:r>
    </w:p>
    <w:p w:rsidR="004A4318" w:rsidRPr="00254EBB" w:rsidRDefault="004A4318" w:rsidP="004A4318">
      <w:pPr>
        <w:tabs>
          <w:tab w:val="left" w:pos="0"/>
        </w:tabs>
        <w:autoSpaceDE w:val="0"/>
        <w:spacing w:line="360" w:lineRule="auto"/>
        <w:ind w:right="68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 xml:space="preserve">              - slávnosti v MŠ – literárno-dramatické pásmo detí, využitie miestnych zvykov a tradícií </w:t>
      </w:r>
    </w:p>
    <w:p w:rsidR="004A4318" w:rsidRPr="00254EBB" w:rsidRDefault="004A4318" w:rsidP="004A4318">
      <w:pPr>
        <w:pStyle w:val="Zkladntext"/>
        <w:ind w:left="720"/>
        <w:jc w:val="both"/>
        <w:rPr>
          <w:rFonts w:eastAsia="Times New Roman"/>
          <w:lang w:eastAsia="ar-SA"/>
        </w:rPr>
      </w:pPr>
      <w:r w:rsidRPr="00254EBB">
        <w:rPr>
          <w:rFonts w:eastAsia="Times New Roman"/>
          <w:lang w:eastAsia="ar-SA"/>
        </w:rPr>
        <w:t>- Ľudová výroba a remeslo- vyučovanie tradičných výrob a remesiel - má prispieť k všestrannému vývinu detí. Podporí tvorivosť a manuálne schopnosti detí. Deti získavajú i cit pre estetické hodnoty, ako i znalosti o pracovných technikách, materiáloch, nástrojoch, pracovných pomôckach</w:t>
      </w:r>
    </w:p>
    <w:p w:rsidR="004A4318" w:rsidRPr="00254EBB" w:rsidRDefault="004A4318" w:rsidP="004A4318">
      <w:pPr>
        <w:pStyle w:val="Zkladntext"/>
        <w:jc w:val="both"/>
        <w:rPr>
          <w:rFonts w:eastAsia="Times New Roman"/>
          <w:b/>
          <w:lang w:eastAsia="ar-SA"/>
        </w:rPr>
      </w:pPr>
    </w:p>
    <w:p w:rsidR="004A4318" w:rsidRPr="00254EBB" w:rsidRDefault="004A4318" w:rsidP="004A4318">
      <w:pPr>
        <w:pStyle w:val="Zkladntext"/>
        <w:jc w:val="both"/>
        <w:rPr>
          <w:rFonts w:eastAsia="Times New Roman"/>
          <w:b/>
          <w:lang w:eastAsia="ar-SA"/>
        </w:rPr>
      </w:pPr>
      <w:r w:rsidRPr="00254EBB">
        <w:rPr>
          <w:rFonts w:eastAsia="Times New Roman"/>
          <w:b/>
          <w:lang w:eastAsia="ar-SA"/>
        </w:rPr>
        <w:t>PROJEKTY:</w:t>
      </w:r>
    </w:p>
    <w:p w:rsidR="004A4318" w:rsidRPr="00254EBB" w:rsidRDefault="004A4318" w:rsidP="004A4318">
      <w:pPr>
        <w:pStyle w:val="Zkladntext"/>
        <w:tabs>
          <w:tab w:val="left" w:pos="720"/>
        </w:tabs>
        <w:jc w:val="both"/>
        <w:rPr>
          <w:rStyle w:val="Standardnpsmoodstavce1"/>
        </w:rPr>
      </w:pPr>
      <w:r w:rsidRPr="00254EBB">
        <w:rPr>
          <w:rStyle w:val="Standardnpsmoodstavce1"/>
          <w:b/>
        </w:rPr>
        <w:t>,,Týždeň zdravej výživy“</w:t>
      </w:r>
    </w:p>
    <w:p w:rsidR="004A4318" w:rsidRPr="00254EBB" w:rsidRDefault="004A4318" w:rsidP="004A4318">
      <w:pPr>
        <w:spacing w:line="100" w:lineRule="atLeast"/>
        <w:jc w:val="both"/>
        <w:rPr>
          <w:rStyle w:val="Standardnpsmoodstavce1"/>
          <w:rFonts w:ascii="Times New Roman" w:hAnsi="Times New Roman" w:cs="Times New Roman"/>
        </w:rPr>
      </w:pPr>
      <w:r w:rsidRPr="00254EBB">
        <w:rPr>
          <w:rStyle w:val="Standardnpsmoodstavce1"/>
          <w:rFonts w:ascii="Times New Roman" w:hAnsi="Times New Roman" w:cs="Times New Roman"/>
        </w:rPr>
        <w:t>1. Utvárať a rozvíjať návyky zdravého životného štýlu, správnej hygieny</w:t>
      </w:r>
    </w:p>
    <w:p w:rsidR="004A4318" w:rsidRPr="00254EBB" w:rsidRDefault="004A4318" w:rsidP="004A4318">
      <w:pPr>
        <w:tabs>
          <w:tab w:val="left" w:pos="2145"/>
        </w:tabs>
        <w:spacing w:line="100" w:lineRule="atLeast"/>
        <w:jc w:val="both"/>
        <w:rPr>
          <w:rStyle w:val="Standardnpsmoodstavce1"/>
          <w:rFonts w:ascii="Times New Roman" w:hAnsi="Times New Roman" w:cs="Times New Roman"/>
        </w:rPr>
      </w:pPr>
      <w:r w:rsidRPr="00254EBB">
        <w:rPr>
          <w:rStyle w:val="Standardnpsmoodstavce1"/>
          <w:rFonts w:ascii="Times New Roman" w:hAnsi="Times New Roman" w:cs="Times New Roman"/>
        </w:rPr>
        <w:t xml:space="preserve">2. Utvárať pozitívne postoje k svojmu organizmu, k svojmu zdraviu a k zdraviu iných  v bežných a krízových situáciách     </w:t>
      </w:r>
    </w:p>
    <w:p w:rsidR="004A4318" w:rsidRPr="00254EBB" w:rsidRDefault="004A4318" w:rsidP="004A4318">
      <w:pPr>
        <w:tabs>
          <w:tab w:val="left" w:pos="2145"/>
          <w:tab w:val="left" w:pos="2421"/>
        </w:tabs>
        <w:spacing w:line="100" w:lineRule="atLeast"/>
        <w:jc w:val="both"/>
        <w:rPr>
          <w:rStyle w:val="Standardnpsmoodstavce1"/>
          <w:rFonts w:ascii="Times New Roman" w:hAnsi="Times New Roman" w:cs="Times New Roman"/>
        </w:rPr>
      </w:pPr>
      <w:r w:rsidRPr="00254EBB">
        <w:rPr>
          <w:rStyle w:val="Standardnpsmoodstavce1"/>
          <w:rFonts w:ascii="Times New Roman" w:hAnsi="Times New Roman" w:cs="Times New Roman"/>
        </w:rPr>
        <w:t xml:space="preserve">3. Pomôcť druhým pri úraze alebo ochorení, zavolať pomoc  </w:t>
      </w:r>
    </w:p>
    <w:p w:rsidR="004A4318" w:rsidRPr="00254EBB" w:rsidRDefault="004A4318" w:rsidP="004A4318">
      <w:pPr>
        <w:rPr>
          <w:rStyle w:val="Standardnpsmoodstavce1"/>
          <w:rFonts w:ascii="Times New Roman" w:hAnsi="Times New Roman" w:cs="Times New Roman"/>
        </w:rPr>
      </w:pPr>
      <w:r w:rsidRPr="00254EBB">
        <w:rPr>
          <w:rStyle w:val="Standardnpsmoodstavce1"/>
          <w:rFonts w:ascii="Times New Roman" w:hAnsi="Times New Roman" w:cs="Times New Roman"/>
        </w:rPr>
        <w:t xml:space="preserve"> </w:t>
      </w:r>
    </w:p>
    <w:p w:rsidR="004A4318" w:rsidRPr="00254EBB" w:rsidRDefault="004A4318" w:rsidP="000E03B5">
      <w:pPr>
        <w:pStyle w:val="Odsekzoznamu"/>
        <w:widowControl w:val="0"/>
        <w:numPr>
          <w:ilvl w:val="0"/>
          <w:numId w:val="5"/>
        </w:numPr>
        <w:tabs>
          <w:tab w:val="left" w:pos="1440"/>
        </w:tabs>
        <w:suppressAutoHyphens/>
        <w:spacing w:after="200"/>
        <w:ind w:left="1440"/>
        <w:rPr>
          <w:rStyle w:val="Standardnpsmoodstavce1"/>
          <w:rFonts w:ascii="Times New Roman" w:hAnsi="Times New Roman" w:cs="Times New Roman"/>
        </w:rPr>
      </w:pPr>
      <w:r w:rsidRPr="00254EBB">
        <w:rPr>
          <w:rStyle w:val="Standardnpsmoodstavce1"/>
          <w:rFonts w:ascii="Times New Roman" w:hAnsi="Times New Roman" w:cs="Times New Roman"/>
        </w:rPr>
        <w:t>Svetový deň výživy</w:t>
      </w:r>
    </w:p>
    <w:p w:rsidR="004A4318" w:rsidRPr="00254EBB" w:rsidRDefault="004A4318" w:rsidP="000E03B5">
      <w:pPr>
        <w:pStyle w:val="Odsekzoznamu"/>
        <w:widowControl w:val="0"/>
        <w:numPr>
          <w:ilvl w:val="0"/>
          <w:numId w:val="5"/>
        </w:numPr>
        <w:tabs>
          <w:tab w:val="left" w:pos="1440"/>
        </w:tabs>
        <w:suppressAutoHyphens/>
        <w:spacing w:after="200"/>
        <w:ind w:left="1440"/>
        <w:rPr>
          <w:rStyle w:val="Standardnpsmoodstavce1"/>
          <w:rFonts w:ascii="Times New Roman" w:hAnsi="Times New Roman" w:cs="Times New Roman"/>
        </w:rPr>
      </w:pPr>
      <w:r w:rsidRPr="00254EBB">
        <w:rPr>
          <w:rStyle w:val="Standardnpsmoodstavce1"/>
          <w:rFonts w:ascii="Times New Roman" w:hAnsi="Times New Roman" w:cs="Times New Roman"/>
        </w:rPr>
        <w:t>Svetový deň mlieka</w:t>
      </w:r>
    </w:p>
    <w:p w:rsidR="004A4318" w:rsidRPr="00254EBB" w:rsidRDefault="004A4318" w:rsidP="000E03B5">
      <w:pPr>
        <w:pStyle w:val="Odsekzoznamu"/>
        <w:widowControl w:val="0"/>
        <w:numPr>
          <w:ilvl w:val="0"/>
          <w:numId w:val="5"/>
        </w:numPr>
        <w:tabs>
          <w:tab w:val="left" w:pos="1440"/>
        </w:tabs>
        <w:suppressAutoHyphens/>
        <w:spacing w:after="200"/>
        <w:ind w:left="1440"/>
        <w:rPr>
          <w:rStyle w:val="Standardnpsmoodstavce1"/>
          <w:rFonts w:ascii="Times New Roman" w:hAnsi="Times New Roman" w:cs="Times New Roman"/>
        </w:rPr>
      </w:pPr>
      <w:r w:rsidRPr="00254EBB">
        <w:rPr>
          <w:rStyle w:val="Standardnpsmoodstavce1"/>
          <w:rFonts w:ascii="Times New Roman" w:hAnsi="Times New Roman" w:cs="Times New Roman"/>
        </w:rPr>
        <w:t>Prvá pomoc pre deti</w:t>
      </w:r>
    </w:p>
    <w:p w:rsidR="004A4318" w:rsidRPr="00254EBB" w:rsidRDefault="004A4318" w:rsidP="000E03B5">
      <w:pPr>
        <w:pStyle w:val="Odsekzoznamu"/>
        <w:widowControl w:val="0"/>
        <w:numPr>
          <w:ilvl w:val="0"/>
          <w:numId w:val="5"/>
        </w:numPr>
        <w:tabs>
          <w:tab w:val="left" w:pos="1440"/>
        </w:tabs>
        <w:suppressAutoHyphens/>
        <w:spacing w:after="200"/>
        <w:ind w:left="1440"/>
        <w:rPr>
          <w:rStyle w:val="Standardnpsmoodstavce1"/>
          <w:rFonts w:ascii="Times New Roman" w:hAnsi="Times New Roman" w:cs="Times New Roman"/>
          <w:b/>
          <w:bCs/>
        </w:rPr>
      </w:pPr>
      <w:r w:rsidRPr="00254EBB">
        <w:rPr>
          <w:rStyle w:val="Standardnpsmoodstavce1"/>
          <w:rFonts w:ascii="Times New Roman" w:hAnsi="Times New Roman" w:cs="Times New Roman"/>
        </w:rPr>
        <w:t>Deň narcisov</w:t>
      </w:r>
    </w:p>
    <w:p w:rsidR="004A4318" w:rsidRPr="00254EBB" w:rsidRDefault="004A4318" w:rsidP="004A4318">
      <w:pPr>
        <w:tabs>
          <w:tab w:val="left" w:pos="2145"/>
        </w:tabs>
        <w:spacing w:line="360" w:lineRule="auto"/>
        <w:rPr>
          <w:rStyle w:val="Standardnpsmoodstavce1"/>
          <w:rFonts w:ascii="Times New Roman" w:hAnsi="Times New Roman" w:cs="Times New Roman"/>
        </w:rPr>
      </w:pPr>
      <w:r w:rsidRPr="00254EBB">
        <w:rPr>
          <w:rStyle w:val="Standardnpsmoodstavce1"/>
          <w:rFonts w:ascii="Times New Roman" w:hAnsi="Times New Roman" w:cs="Times New Roman"/>
        </w:rPr>
        <w:t xml:space="preserve">Ochrana zdravia a zdravotná výchova je  súčasťou učebných osnov a je obsiahnutá v štandardoch.                                                       </w:t>
      </w:r>
    </w:p>
    <w:p w:rsidR="004A4318" w:rsidRPr="00254EBB" w:rsidRDefault="004A4318" w:rsidP="004A4318">
      <w:pPr>
        <w:pStyle w:val="Odsekzoznamu"/>
        <w:tabs>
          <w:tab w:val="left" w:pos="1440"/>
        </w:tabs>
        <w:rPr>
          <w:rStyle w:val="Standardnpsmoodstavce1"/>
          <w:rFonts w:ascii="Times New Roman" w:hAnsi="Times New Roman" w:cs="Times New Roman"/>
          <w:b/>
          <w:bCs/>
        </w:rPr>
      </w:pPr>
    </w:p>
    <w:p w:rsidR="004A4318" w:rsidRPr="00254EBB" w:rsidRDefault="004A4318" w:rsidP="004A4318">
      <w:pPr>
        <w:pStyle w:val="Odsekzoznamu"/>
        <w:tabs>
          <w:tab w:val="left" w:pos="1440"/>
        </w:tabs>
        <w:rPr>
          <w:rStyle w:val="Standardnpsmoodstavce1"/>
          <w:rFonts w:ascii="Times New Roman" w:hAnsi="Times New Roman" w:cs="Times New Roman"/>
          <w:b/>
        </w:rPr>
      </w:pPr>
      <w:r w:rsidRPr="00254EBB">
        <w:rPr>
          <w:rStyle w:val="Standardnpsmoodstavce1"/>
          <w:rFonts w:ascii="Times New Roman" w:hAnsi="Times New Roman" w:cs="Times New Roman"/>
          <w:b/>
        </w:rPr>
        <w:t>,,Technický altánok Zvedavých sovíčat“</w:t>
      </w:r>
    </w:p>
    <w:p w:rsidR="004A4318" w:rsidRPr="00254EBB" w:rsidRDefault="004A4318" w:rsidP="004A4318">
      <w:pPr>
        <w:pStyle w:val="Odsekzoznamu"/>
        <w:tabs>
          <w:tab w:val="left" w:pos="1440"/>
        </w:tabs>
        <w:rPr>
          <w:rStyle w:val="Standardnpsmoodstavce1"/>
          <w:rFonts w:ascii="Times New Roman" w:hAnsi="Times New Roman" w:cs="Times New Roman"/>
        </w:rPr>
      </w:pPr>
      <w:r w:rsidRPr="00254EBB">
        <w:rPr>
          <w:rStyle w:val="Standardnpsmoodstavce1"/>
          <w:rFonts w:ascii="Times New Roman" w:hAnsi="Times New Roman" w:cs="Times New Roman"/>
        </w:rPr>
        <w:t>Hravou formou, primeranou vekovým možnostiam detí podporovať a rozvíjať ich technické myslenie, tvorivosť, manuálne zručnosti.</w:t>
      </w:r>
    </w:p>
    <w:p w:rsidR="004A4318" w:rsidRPr="00254EBB" w:rsidRDefault="004A4318" w:rsidP="000E03B5">
      <w:pPr>
        <w:pStyle w:val="Odsekzoznamu"/>
        <w:widowControl w:val="0"/>
        <w:numPr>
          <w:ilvl w:val="0"/>
          <w:numId w:val="8"/>
        </w:numPr>
        <w:tabs>
          <w:tab w:val="left" w:pos="1440"/>
        </w:tabs>
        <w:suppressAutoHyphens/>
        <w:spacing w:after="200"/>
        <w:rPr>
          <w:rStyle w:val="Standardnpsmoodstavce1"/>
          <w:rFonts w:ascii="Times New Roman" w:hAnsi="Times New Roman" w:cs="Times New Roman"/>
          <w:bCs/>
        </w:rPr>
      </w:pPr>
      <w:r w:rsidRPr="00254EBB">
        <w:rPr>
          <w:rStyle w:val="Standardnpsmoodstavce1"/>
          <w:rFonts w:ascii="Times New Roman" w:hAnsi="Times New Roman" w:cs="Times New Roman"/>
        </w:rPr>
        <w:t>Získavanie nových poznatkov o dreve</w:t>
      </w:r>
    </w:p>
    <w:p w:rsidR="004A4318" w:rsidRPr="00254EBB" w:rsidRDefault="004A4318" w:rsidP="000E03B5">
      <w:pPr>
        <w:pStyle w:val="Odsekzoznamu"/>
        <w:widowControl w:val="0"/>
        <w:numPr>
          <w:ilvl w:val="0"/>
          <w:numId w:val="8"/>
        </w:numPr>
        <w:tabs>
          <w:tab w:val="left" w:pos="1440"/>
        </w:tabs>
        <w:suppressAutoHyphens/>
        <w:spacing w:after="200"/>
        <w:rPr>
          <w:rStyle w:val="Standardnpsmoodstavce1"/>
          <w:rFonts w:ascii="Times New Roman" w:hAnsi="Times New Roman" w:cs="Times New Roman"/>
          <w:bCs/>
        </w:rPr>
      </w:pPr>
      <w:r w:rsidRPr="00254EBB">
        <w:rPr>
          <w:rStyle w:val="Standardnpsmoodstavce1"/>
          <w:rFonts w:ascii="Times New Roman" w:hAnsi="Times New Roman" w:cs="Times New Roman"/>
        </w:rPr>
        <w:t>Rozvoj manuálnych zručností a technickej gramotnosti</w:t>
      </w:r>
    </w:p>
    <w:p w:rsidR="004A4318" w:rsidRPr="00254EBB" w:rsidRDefault="004A4318" w:rsidP="000E03B5">
      <w:pPr>
        <w:pStyle w:val="Odsekzoznamu"/>
        <w:widowControl w:val="0"/>
        <w:numPr>
          <w:ilvl w:val="0"/>
          <w:numId w:val="8"/>
        </w:numPr>
        <w:tabs>
          <w:tab w:val="left" w:pos="1440"/>
        </w:tabs>
        <w:suppressAutoHyphens/>
        <w:spacing w:after="200"/>
        <w:rPr>
          <w:rStyle w:val="Standardnpsmoodstavce1"/>
          <w:rFonts w:ascii="Times New Roman" w:hAnsi="Times New Roman" w:cs="Times New Roman"/>
          <w:bCs/>
        </w:rPr>
      </w:pPr>
      <w:r w:rsidRPr="00254EBB">
        <w:rPr>
          <w:rStyle w:val="Standardnpsmoodstavce1"/>
          <w:rFonts w:ascii="Times New Roman" w:hAnsi="Times New Roman" w:cs="Times New Roman"/>
        </w:rPr>
        <w:t>Pomenovanie pracovného náradia</w:t>
      </w:r>
    </w:p>
    <w:p w:rsidR="004A4318" w:rsidRPr="00254EBB" w:rsidRDefault="004A4318" w:rsidP="000E03B5">
      <w:pPr>
        <w:pStyle w:val="Odsekzoznamu"/>
        <w:widowControl w:val="0"/>
        <w:numPr>
          <w:ilvl w:val="0"/>
          <w:numId w:val="8"/>
        </w:numPr>
        <w:tabs>
          <w:tab w:val="left" w:pos="1440"/>
        </w:tabs>
        <w:suppressAutoHyphens/>
        <w:spacing w:after="200"/>
        <w:rPr>
          <w:rStyle w:val="Standardnpsmoodstavce1"/>
          <w:rFonts w:ascii="Times New Roman" w:hAnsi="Times New Roman" w:cs="Times New Roman"/>
          <w:bCs/>
        </w:rPr>
      </w:pPr>
      <w:r w:rsidRPr="00254EBB">
        <w:rPr>
          <w:rStyle w:val="Standardnpsmoodstavce1"/>
          <w:rFonts w:ascii="Times New Roman" w:hAnsi="Times New Roman" w:cs="Times New Roman"/>
        </w:rPr>
        <w:t>Práca s rôznym materiálom</w:t>
      </w:r>
    </w:p>
    <w:p w:rsidR="004A4318" w:rsidRPr="00254EBB" w:rsidRDefault="004A4318" w:rsidP="000E03B5">
      <w:pPr>
        <w:pStyle w:val="Odsekzoznamu"/>
        <w:widowControl w:val="0"/>
        <w:numPr>
          <w:ilvl w:val="0"/>
          <w:numId w:val="8"/>
        </w:numPr>
        <w:tabs>
          <w:tab w:val="left" w:pos="1440"/>
        </w:tabs>
        <w:suppressAutoHyphens/>
        <w:spacing w:after="200"/>
        <w:rPr>
          <w:rStyle w:val="Standardnpsmoodstavce1"/>
          <w:rFonts w:ascii="Times New Roman" w:hAnsi="Times New Roman" w:cs="Times New Roman"/>
          <w:bCs/>
        </w:rPr>
      </w:pPr>
      <w:r w:rsidRPr="00254EBB">
        <w:rPr>
          <w:rStyle w:val="Standardnpsmoodstavce1"/>
          <w:rFonts w:ascii="Times New Roman" w:hAnsi="Times New Roman" w:cs="Times New Roman"/>
        </w:rPr>
        <w:t>Aktivity  realizované v altánku na čerstvom vzduchu</w:t>
      </w:r>
    </w:p>
    <w:p w:rsidR="004A4318" w:rsidRPr="00254EBB" w:rsidRDefault="004A4318" w:rsidP="004A4318">
      <w:pPr>
        <w:pStyle w:val="Zkladntext"/>
        <w:jc w:val="both"/>
        <w:rPr>
          <w:rFonts w:eastAsia="Times New Roman"/>
          <w:b/>
          <w:bCs/>
          <w:lang w:eastAsia="ar-SA"/>
        </w:rPr>
      </w:pPr>
    </w:p>
    <w:p w:rsidR="004A4318" w:rsidRPr="00254EBB" w:rsidRDefault="004A4318" w:rsidP="004A4318">
      <w:pPr>
        <w:pStyle w:val="Zkladntext"/>
        <w:jc w:val="both"/>
        <w:rPr>
          <w:rFonts w:eastAsia="Times New Roman"/>
          <w:lang w:eastAsia="ar-SA"/>
        </w:rPr>
      </w:pPr>
      <w:r w:rsidRPr="00254EBB">
        <w:rPr>
          <w:rFonts w:eastAsia="Times New Roman"/>
          <w:b/>
          <w:bCs/>
          <w:lang w:eastAsia="ar-SA"/>
        </w:rPr>
        <w:t>Krúžková činnosť:</w:t>
      </w:r>
      <w:r w:rsidRPr="00254EBB">
        <w:rPr>
          <w:rFonts w:eastAsia="Times New Roman"/>
          <w:lang w:eastAsia="ar-SA"/>
        </w:rPr>
        <w:t xml:space="preserve"> </w:t>
      </w:r>
    </w:p>
    <w:p w:rsidR="004A4318" w:rsidRPr="00254EBB" w:rsidRDefault="004A4318" w:rsidP="004A4318">
      <w:pPr>
        <w:pStyle w:val="Zkladntext"/>
        <w:ind w:left="720"/>
        <w:jc w:val="both"/>
        <w:rPr>
          <w:rFonts w:eastAsia="Times New Roman"/>
          <w:lang w:eastAsia="ar-SA"/>
        </w:rPr>
      </w:pPr>
      <w:r w:rsidRPr="00254EBB">
        <w:rPr>
          <w:rFonts w:eastAsia="Times New Roman"/>
          <w:lang w:eastAsia="ar-SA"/>
        </w:rPr>
        <w:t xml:space="preserve">                                 - tanečný</w:t>
      </w:r>
    </w:p>
    <w:p w:rsidR="004A4318" w:rsidRPr="00254EBB" w:rsidRDefault="004A4318" w:rsidP="004A4318">
      <w:pPr>
        <w:pStyle w:val="Zkladntext"/>
        <w:ind w:left="720"/>
        <w:jc w:val="both"/>
        <w:rPr>
          <w:rFonts w:eastAsia="Times New Roman"/>
          <w:lang w:eastAsia="ar-SA"/>
        </w:rPr>
      </w:pPr>
      <w:r w:rsidRPr="00254EBB">
        <w:rPr>
          <w:rFonts w:eastAsia="Times New Roman"/>
          <w:lang w:eastAsia="ar-SA"/>
        </w:rPr>
        <w:t xml:space="preserve">                                 - výtvarný</w:t>
      </w:r>
    </w:p>
    <w:p w:rsidR="004A4318" w:rsidRPr="00254EBB" w:rsidRDefault="004A4318" w:rsidP="004A4318">
      <w:pPr>
        <w:pStyle w:val="Zkladntext"/>
        <w:ind w:left="720"/>
        <w:jc w:val="both"/>
        <w:rPr>
          <w:rFonts w:eastAsia="Times New Roman"/>
          <w:lang w:eastAsia="ar-SA"/>
        </w:rPr>
      </w:pPr>
      <w:r w:rsidRPr="00254EBB">
        <w:rPr>
          <w:rFonts w:eastAsia="Times New Roman"/>
          <w:lang w:eastAsia="ar-SA"/>
        </w:rPr>
        <w:t xml:space="preserve">                                 - krúžok anglického jazyka</w:t>
      </w:r>
    </w:p>
    <w:p w:rsidR="004A4318" w:rsidRPr="00254EBB" w:rsidRDefault="004A4318" w:rsidP="004A4318">
      <w:pPr>
        <w:pStyle w:val="Zkladntext"/>
        <w:ind w:left="720"/>
        <w:jc w:val="both"/>
        <w:rPr>
          <w:rFonts w:eastAsia="Times New Roman"/>
          <w:lang w:eastAsia="ar-SA"/>
        </w:rPr>
      </w:pPr>
      <w:r w:rsidRPr="00254EBB">
        <w:rPr>
          <w:rFonts w:eastAsia="Times New Roman"/>
          <w:lang w:eastAsia="ar-SA"/>
        </w:rPr>
        <w:t xml:space="preserve">                                                           </w:t>
      </w:r>
    </w:p>
    <w:p w:rsidR="004A4318" w:rsidRPr="00254EBB" w:rsidRDefault="004A4318" w:rsidP="004A4318">
      <w:pPr>
        <w:pStyle w:val="Zkladntext"/>
        <w:jc w:val="both"/>
        <w:rPr>
          <w:rFonts w:eastAsia="Times New Roman"/>
          <w:lang w:eastAsia="ar-SA"/>
        </w:rPr>
      </w:pPr>
      <w:r w:rsidRPr="00254EBB">
        <w:rPr>
          <w:rFonts w:eastAsia="Times New Roman"/>
          <w:b/>
          <w:lang w:eastAsia="ar-SA"/>
        </w:rPr>
        <w:t>Doplnkové  aktivity:</w:t>
      </w:r>
      <w:r w:rsidRPr="00254EBB">
        <w:rPr>
          <w:rFonts w:eastAsia="Times New Roman"/>
          <w:lang w:eastAsia="ar-SA"/>
        </w:rPr>
        <w:t xml:space="preserve">     -  plavecká príprava</w:t>
      </w:r>
    </w:p>
    <w:p w:rsidR="004A4318" w:rsidRPr="00254EBB" w:rsidRDefault="004A4318" w:rsidP="004A4318">
      <w:pPr>
        <w:pStyle w:val="Zkladntext"/>
        <w:ind w:left="720"/>
        <w:jc w:val="both"/>
        <w:rPr>
          <w:rFonts w:eastAsia="Times New Roman"/>
          <w:lang w:eastAsia="ar-SA"/>
        </w:rPr>
      </w:pPr>
      <w:r w:rsidRPr="00254EBB">
        <w:rPr>
          <w:rFonts w:eastAsia="Times New Roman"/>
          <w:lang w:eastAsia="ar-SA"/>
        </w:rPr>
        <w:t xml:space="preserve">                            - lyžiarska príprava</w:t>
      </w:r>
    </w:p>
    <w:p w:rsidR="004A4318" w:rsidRPr="00254EBB" w:rsidRDefault="004A4318" w:rsidP="004A4318">
      <w:pPr>
        <w:pStyle w:val="Zkladntext"/>
        <w:ind w:left="720"/>
        <w:jc w:val="both"/>
        <w:rPr>
          <w:rFonts w:eastAsia="Times New Roman"/>
          <w:lang w:eastAsia="ar-SA"/>
        </w:rPr>
      </w:pPr>
      <w:r w:rsidRPr="00254EBB">
        <w:rPr>
          <w:rFonts w:eastAsia="Times New Roman"/>
          <w:lang w:eastAsia="ar-SA"/>
        </w:rPr>
        <w:lastRenderedPageBreak/>
        <w:t xml:space="preserve">                            - školské výlety, exkurzie, múzeá, hvezdáreň</w:t>
      </w:r>
    </w:p>
    <w:p w:rsidR="004A4318" w:rsidRPr="00254EBB" w:rsidRDefault="004A4318" w:rsidP="004A4318">
      <w:pPr>
        <w:pStyle w:val="Odsekzoznamu"/>
        <w:tabs>
          <w:tab w:val="left" w:pos="1440"/>
        </w:tabs>
        <w:rPr>
          <w:rFonts w:ascii="Times New Roman" w:hAnsi="Times New Roman" w:cs="Times New Roman"/>
          <w:bCs/>
        </w:rPr>
      </w:pPr>
      <w:r w:rsidRPr="00254EBB">
        <w:rPr>
          <w:rFonts w:ascii="Times New Roman" w:eastAsia="Times New Roman" w:hAnsi="Times New Roman" w:cs="Times New Roman"/>
          <w:lang w:eastAsia="ar-SA"/>
        </w:rPr>
        <w:t xml:space="preserve">                                        - škola v prírode</w:t>
      </w:r>
    </w:p>
    <w:p w:rsidR="004A4318" w:rsidRPr="00254EBB" w:rsidRDefault="004A4318" w:rsidP="004A4318">
      <w:pPr>
        <w:pStyle w:val="Zkladntext"/>
        <w:jc w:val="both"/>
        <w:rPr>
          <w:rFonts w:eastAsia="Times New Roman"/>
          <w:b/>
          <w:bCs/>
          <w:lang w:eastAsia="ar-SA"/>
        </w:rPr>
      </w:pPr>
    </w:p>
    <w:p w:rsidR="004A4318" w:rsidRPr="00254EBB" w:rsidRDefault="004A4318" w:rsidP="004A4318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  <w:r w:rsidRPr="00254EBB">
        <w:rPr>
          <w:rFonts w:ascii="Times New Roman" w:hAnsi="Times New Roman" w:cs="Times New Roman"/>
          <w:b/>
        </w:rPr>
        <w:t>3</w:t>
      </w:r>
      <w:r w:rsidRPr="00254EBB">
        <w:rPr>
          <w:rFonts w:ascii="Times New Roman" w:hAnsi="Times New Roman" w:cs="Times New Roman"/>
          <w:b/>
          <w:sz w:val="28"/>
          <w:szCs w:val="28"/>
        </w:rPr>
        <w:t xml:space="preserve">.  Stupeň vzdelania, ktorý sa dosiahne absolvovaním školského vzdelávacieho programu </w:t>
      </w:r>
    </w:p>
    <w:p w:rsidR="004A4318" w:rsidRPr="00254EBB" w:rsidRDefault="004A4318" w:rsidP="004A4318">
      <w:pPr>
        <w:pStyle w:val="Odsekzoznamu"/>
        <w:spacing w:line="276" w:lineRule="auto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Predprimárne vzdelanie získa dieťa absolvovaním posledného roka školského vzdelávacieho programu odboru vzdelávania v materskej škole, podľa § 16 ods. 2 školského zákona. Dokladom o získanom stupni vzdelania je osvedčenie o získaní predprimárneho vzdelávania. Tento doklad vydá riaditeľ materskej školy len dieťaťu, ktoré absolvovalo posledný rok vzdelávacieho programu odboru vzdelávania v materskej škole. </w:t>
      </w:r>
    </w:p>
    <w:p w:rsidR="004A4318" w:rsidRPr="00254EBB" w:rsidRDefault="004A4318" w:rsidP="004A4318">
      <w:pPr>
        <w:pStyle w:val="Zkladntext"/>
        <w:ind w:left="720"/>
        <w:jc w:val="both"/>
        <w:rPr>
          <w:rFonts w:eastAsia="Times New Roman"/>
          <w:lang w:eastAsia="ar-SA"/>
        </w:rPr>
      </w:pPr>
    </w:p>
    <w:p w:rsidR="004A4318" w:rsidRPr="00254EBB" w:rsidRDefault="004A4318" w:rsidP="004A4318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b/>
          <w:bCs/>
          <w:sz w:val="28"/>
          <w:lang w:eastAsia="ar-SA"/>
        </w:rPr>
        <w:t>4. Dĺžka štúdia a formy výchovy a vzdelávania</w:t>
      </w:r>
    </w:p>
    <w:p w:rsidR="004A4318" w:rsidRPr="00254EBB" w:rsidRDefault="004A4318" w:rsidP="004A4318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4A4318" w:rsidRPr="00254EBB" w:rsidRDefault="004A4318" w:rsidP="004A4318">
      <w:pPr>
        <w:pStyle w:val="Odsekzoznamu"/>
        <w:spacing w:line="276" w:lineRule="auto"/>
        <w:jc w:val="both"/>
        <w:rPr>
          <w:rFonts w:ascii="Times New Roman" w:eastAsia="Lucida Sans Unicode" w:hAnsi="Times New Roman" w:cs="Times New Roman"/>
          <w:sz w:val="24"/>
        </w:rPr>
      </w:pPr>
      <w:r w:rsidRPr="00254EBB">
        <w:rPr>
          <w:rFonts w:ascii="Times New Roman" w:eastAsia="Times New Roman" w:hAnsi="Times New Roman" w:cs="Times New Roman"/>
          <w:lang w:eastAsia="ar-SA"/>
        </w:rPr>
        <w:t xml:space="preserve">Materská škola zabezpečuje predškolskú výchovu, ktorou nadväzuje na výchovu detí v rodine. Dĺžka štúdia je 3-4 roky. </w:t>
      </w:r>
      <w:r w:rsidRPr="00254EBB">
        <w:rPr>
          <w:rFonts w:ascii="Times New Roman" w:hAnsi="Times New Roman" w:cs="Times New Roman"/>
        </w:rPr>
        <w:t xml:space="preserve">Predprimárne vzdelávanie sa spravidla poskytuje deťom od troch do šiestich rokov veku; výnimočne možno prijať aj dieťa od dvoch rokov veku, ak sú vytvorené vhodné materiálne, personálne a iné potrebné podmienky. </w:t>
      </w:r>
    </w:p>
    <w:p w:rsidR="004A4318" w:rsidRPr="00254EBB" w:rsidRDefault="004A4318" w:rsidP="004A4318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/>
          <w:bCs/>
          <w:lang w:eastAsia="ar-SA"/>
        </w:rPr>
        <w:t>Materská škola poskytuje pre všetky detí celodennú výchovu a vzdelávanie a podľa</w:t>
      </w: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b/>
          <w:bCs/>
          <w:lang w:eastAsia="ar-SA"/>
        </w:rPr>
        <w:t>potrieb rodičov aj poldennú formu výchovy a vzdelávania.</w:t>
      </w: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Základnými východiskami vo výchovno-vzdelávacej práci sú:</w:t>
      </w:r>
    </w:p>
    <w:p w:rsidR="004A4318" w:rsidRPr="00254EBB" w:rsidRDefault="004A4318" w:rsidP="000E03B5">
      <w:pPr>
        <w:widowControl w:val="0"/>
        <w:numPr>
          <w:ilvl w:val="0"/>
          <w:numId w:val="2"/>
        </w:numPr>
        <w:tabs>
          <w:tab w:val="left" w:pos="1440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vzdelávacie štandardy v Štátnom vzdelávacom programe pre predprimárne vzdelávanie ,</w:t>
      </w:r>
    </w:p>
    <w:p w:rsidR="004A4318" w:rsidRPr="00254EBB" w:rsidRDefault="004A4318" w:rsidP="000E03B5">
      <w:pPr>
        <w:widowControl w:val="0"/>
        <w:numPr>
          <w:ilvl w:val="0"/>
          <w:numId w:val="2"/>
        </w:numPr>
        <w:tabs>
          <w:tab w:val="left" w:pos="1440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vzdelávacie štandardy v učebných osnovách v školskom vzdelávacom programe,</w:t>
      </w:r>
    </w:p>
    <w:p w:rsidR="004A4318" w:rsidRPr="00254EBB" w:rsidRDefault="004A4318" w:rsidP="004A4318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Rozvíjajúci program výchovy a vzdelávania pre deti s pokračovaním plnenia povinného predprimárneho vzdelávania.</w:t>
      </w:r>
    </w:p>
    <w:p w:rsidR="004A4318" w:rsidRPr="00254EBB" w:rsidRDefault="004A4318" w:rsidP="004A4318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EBB">
        <w:rPr>
          <w:rFonts w:ascii="Times New Roman" w:hAnsi="Times New Roman" w:cs="Times New Roman"/>
          <w:b/>
          <w:sz w:val="28"/>
          <w:szCs w:val="28"/>
        </w:rPr>
        <w:t>5. Učebné osnovy</w:t>
      </w:r>
    </w:p>
    <w:p w:rsidR="004A4318" w:rsidRPr="00254EBB" w:rsidRDefault="004A4318" w:rsidP="004A4318">
      <w:pPr>
        <w:pStyle w:val="Odsekzoznamu"/>
        <w:spacing w:line="276" w:lineRule="auto"/>
        <w:jc w:val="both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Učebné osnovy sú vypracované podľa osobitnej tvorby (B) a tvoria prílohu tohto Školského vzdelávacieho programu.</w:t>
      </w:r>
    </w:p>
    <w:p w:rsidR="004A4318" w:rsidRPr="00254EBB" w:rsidRDefault="004A4318" w:rsidP="004A4318">
      <w:pPr>
        <w:spacing w:after="16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Materská škola si učebné osnovy vypracúva vo forme obsahových celkov, s prihliadnutím na vlastné zameranie a osobitosti výchovno-vzdelávacej činnosti. Každý obsahový celok integruje všetky vzdelávacie oblasti štátneho vzdelávacieho programu a obsahuje výkonové štandardy v rozsahu jeho vzdelávacích štandardov, ich vekové adaptácie pre jednotlivé triedy a návrhy výchovno-vzdelávacej činnosti.</w:t>
      </w:r>
    </w:p>
    <w:p w:rsidR="004A4318" w:rsidRPr="00254EBB" w:rsidRDefault="004A4318" w:rsidP="004A4318">
      <w:pPr>
        <w:pStyle w:val="Zkladntext"/>
        <w:spacing w:line="276" w:lineRule="auto"/>
        <w:jc w:val="both"/>
      </w:pPr>
    </w:p>
    <w:p w:rsidR="004A4318" w:rsidRPr="00254EBB" w:rsidRDefault="004A4318" w:rsidP="004A4318">
      <w:pPr>
        <w:pStyle w:val="Zkladntext"/>
        <w:spacing w:line="276" w:lineRule="auto"/>
        <w:jc w:val="both"/>
      </w:pPr>
      <w:r w:rsidRPr="00254EBB">
        <w:rPr>
          <w:b/>
        </w:rPr>
        <w:t xml:space="preserve">6. </w:t>
      </w:r>
      <w:r w:rsidRPr="00254EBB">
        <w:rPr>
          <w:b/>
          <w:sz w:val="28"/>
        </w:rPr>
        <w:t>Vyučovací jazyk</w:t>
      </w:r>
    </w:p>
    <w:p w:rsidR="004A4318" w:rsidRPr="00254EBB" w:rsidRDefault="004A4318" w:rsidP="004A4318">
      <w:pPr>
        <w:spacing w:after="16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Výchovno-vzdelávacia činnosť sa v materskej škole uskutočňuje v štátnom – slovenskom jazyku, v súlade s § 12 školského zákona.</w:t>
      </w:r>
    </w:p>
    <w:p w:rsidR="004A4318" w:rsidRPr="00254EBB" w:rsidRDefault="004A4318" w:rsidP="004A4318">
      <w:pPr>
        <w:spacing w:after="160" w:line="276" w:lineRule="auto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spacing w:after="160" w:line="276" w:lineRule="auto"/>
        <w:rPr>
          <w:rFonts w:ascii="Times New Roman" w:hAnsi="Times New Roman" w:cs="Times New Roman"/>
          <w:color w:val="auto"/>
        </w:rPr>
      </w:pPr>
      <w:r w:rsidRPr="00254EBB">
        <w:rPr>
          <w:rFonts w:ascii="Times New Roman" w:eastAsia="Times New Roman" w:hAnsi="Times New Roman" w:cs="Times New Roman"/>
          <w:bCs/>
          <w:color w:val="auto"/>
          <w:sz w:val="28"/>
          <w:lang w:eastAsia="ar-SA"/>
        </w:rPr>
        <w:t>7</w:t>
      </w:r>
      <w:r w:rsidRPr="00254EB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  <w:t>.</w:t>
      </w:r>
      <w:r w:rsidRPr="00254EB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Systém podpory detí v súlade s princípmi inkluzívneho vzdelávania</w:t>
      </w:r>
    </w:p>
    <w:p w:rsidR="004A4318" w:rsidRPr="00254EBB" w:rsidRDefault="004A4318" w:rsidP="004A4318">
      <w:pPr>
        <w:spacing w:after="16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Materská škola vytvára podmienky, aby sa každé prijaté dieťa – nielen dieťa so špeciálnymi výchovno-vzdelávacími potrebami – mohlo zapojiť do výchovno-vzdelávacej činnosti a učiť sa spôsobom a tempom rešpektujúcim jeho individuálne osobitosti, rozvojové možnosti, zdravotný stav a rodinné zázemie.</w:t>
      </w:r>
    </w:p>
    <w:p w:rsidR="004A4318" w:rsidRPr="00254EBB" w:rsidRDefault="004A4318" w:rsidP="004A4318">
      <w:pPr>
        <w:autoSpaceDE w:val="0"/>
        <w:spacing w:line="360" w:lineRule="auto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b/>
          <w:bCs/>
          <w:lang w:eastAsia="ar-SA"/>
        </w:rPr>
        <w:t>Zabezpečenie výučby pre žiakov so špeciálnymi potrebami</w:t>
      </w:r>
    </w:p>
    <w:p w:rsidR="004A4318" w:rsidRPr="00254EBB" w:rsidRDefault="004A4318" w:rsidP="000E03B5">
      <w:pPr>
        <w:pStyle w:val="Odsekzoznamu1"/>
        <w:numPr>
          <w:ilvl w:val="0"/>
          <w:numId w:val="3"/>
        </w:numPr>
        <w:tabs>
          <w:tab w:val="left" w:pos="156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4EBB">
        <w:rPr>
          <w:rFonts w:ascii="Times New Roman" w:eastAsia="Times New Roman" w:hAnsi="Times New Roman" w:cs="Times New Roman"/>
          <w:sz w:val="24"/>
          <w:szCs w:val="24"/>
          <w:lang w:eastAsia="ar-SA"/>
        </w:rPr>
        <w:t>Dieťa so zdravotným znevýhodnením</w:t>
      </w:r>
    </w:p>
    <w:p w:rsidR="004A4318" w:rsidRPr="00254EBB" w:rsidRDefault="004A4318" w:rsidP="004A4318">
      <w:pPr>
        <w:autoSpaceDE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 xml:space="preserve"> Materská škola venuje veľkú pozornosť aj deťom, ktoré majú nižšie intelektuálne schopnosti, zdravotné znevýhodnenie. Spolupracuje s centrom pedagogicko-psychologického poradenstva a prevencie.</w:t>
      </w:r>
      <w:r w:rsidRPr="00254EBB">
        <w:rPr>
          <w:rFonts w:ascii="Times New Roman" w:eastAsia="Times New Roman" w:hAnsi="Times New Roman" w:cs="Times New Roman"/>
          <w:iCs/>
          <w:lang w:eastAsia="ar-SA"/>
        </w:rPr>
        <w:t xml:space="preserve">  Triedna učiteľka </w:t>
      </w:r>
      <w:r w:rsidRPr="00254EBB">
        <w:rPr>
          <w:rFonts w:ascii="Times New Roman" w:eastAsia="Times New Roman" w:hAnsi="Times New Roman" w:cs="Times New Roman"/>
          <w:lang w:eastAsia="ar-SA"/>
        </w:rPr>
        <w:t xml:space="preserve"> vypracuje  na základe odporučenia  pediatrom, psychológom, odborným lekárom, individuálny plán, stará sa o príslušnú dokumentáciu.</w:t>
      </w:r>
      <w:r w:rsidRPr="00254EBB">
        <w:rPr>
          <w:rFonts w:ascii="Times New Roman" w:eastAsia="Times New Roman" w:hAnsi="Times New Roman" w:cs="Times New Roman"/>
          <w:iCs/>
          <w:lang w:eastAsia="ar-SA"/>
        </w:rPr>
        <w:t xml:space="preserve"> V poslednom roku dochádzky dieťaťa do materskej školy sa posudzuje jeho školská zrelosť. Uskutočňujúc ju špeciálny pedagógovia CPP a v prípade potreby navrhujú zákonným zástupcom dieťaťa pokračovanie plnenia povinného predprimárneho vzdelávania.</w:t>
      </w:r>
    </w:p>
    <w:p w:rsidR="004A4318" w:rsidRPr="00254EBB" w:rsidRDefault="004A4318" w:rsidP="004A4318">
      <w:pPr>
        <w:autoSpaceDE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0E03B5">
      <w:pPr>
        <w:pStyle w:val="Odsekzoznamu1"/>
        <w:numPr>
          <w:ilvl w:val="0"/>
          <w:numId w:val="3"/>
        </w:numPr>
        <w:tabs>
          <w:tab w:val="left" w:pos="156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4EBB">
        <w:rPr>
          <w:rFonts w:ascii="Times New Roman" w:eastAsia="Times New Roman" w:hAnsi="Times New Roman" w:cs="Times New Roman"/>
          <w:sz w:val="24"/>
          <w:szCs w:val="24"/>
          <w:lang w:eastAsia="ar-SA"/>
        </w:rPr>
        <w:t>Dieťa zo sociálne znevýhodneného prostredia</w:t>
      </w:r>
    </w:p>
    <w:p w:rsidR="004A4318" w:rsidRPr="00254EBB" w:rsidRDefault="004A4318" w:rsidP="004A4318">
      <w:pPr>
        <w:autoSpaceDE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Deťom  so sociálne znevýhodneného prostredia je venovaná pozornosť,  učiteľky  analyzujú podmienky a potreby  dieťaťa,  pri výchove a vyučovaní uplatňujú individuálny prístup.</w:t>
      </w:r>
    </w:p>
    <w:p w:rsidR="004A4318" w:rsidRPr="00254EBB" w:rsidRDefault="004A4318" w:rsidP="004A4318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Deťom sú  zabezpečované prostredníctvom odboru sociálnych vecí a rodiny príspevky pre deti v hmotnej núdzi.</w:t>
      </w:r>
    </w:p>
    <w:p w:rsidR="004A4318" w:rsidRPr="00254EBB" w:rsidRDefault="004A4318" w:rsidP="004A4318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0E03B5">
      <w:pPr>
        <w:pStyle w:val="Odsekzoznamu1"/>
        <w:numPr>
          <w:ilvl w:val="0"/>
          <w:numId w:val="3"/>
        </w:numPr>
        <w:tabs>
          <w:tab w:val="left" w:pos="156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4EBB">
        <w:rPr>
          <w:rFonts w:ascii="Times New Roman" w:eastAsia="Times New Roman" w:hAnsi="Times New Roman" w:cs="Times New Roman"/>
          <w:sz w:val="24"/>
          <w:szCs w:val="24"/>
          <w:lang w:eastAsia="ar-SA"/>
        </w:rPr>
        <w:t>Deti  s nadaním: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lang w:eastAsia="ar-SA"/>
        </w:rPr>
      </w:pPr>
      <w:r w:rsidRPr="00254EBB">
        <w:rPr>
          <w:rFonts w:ascii="Times New Roman" w:eastAsia="Times New Roman" w:hAnsi="Times New Roman" w:cs="Times New Roman"/>
          <w:lang w:eastAsia="ar-SA"/>
        </w:rPr>
        <w:t>Škola spolupracuje pri výchove a vzdelávaní nadaných  detí s odborníkmi – ZUŠ Vrútky, CPP.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/>
          <w:bCs/>
          <w:lang w:eastAsia="ar-SA"/>
        </w:rPr>
        <w:t>Osobitosti výchovy a vzdelávania detí so zdravotným znevýhodnením a detí s nadaním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/>
          <w:bCs/>
          <w:lang w:eastAsia="ar-SA"/>
        </w:rPr>
        <w:t>v súlade s princípmi inkluzívneho vzdelávania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Deti, pre ktoré je predprimárne vzdelávanie povinné, sa spravidla zaraďujú do samostatnej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triedy. Deti so zdravotným znevýhodnením sa zaraďujú do tried spolu s ostatnými deťmi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alebo do samostatných tried pre deti so zdravotným znevýhodnením; deti so špeciálnymi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výchovno-vzdelávacími potrebami, ktoré nie sú deťmi so zdravotným znevýhodnením, sa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 xml:space="preserve">zaraďujú do tried spolu s ostatnými deťmi. 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Aby prostredie materskej školy bolo schopné poskytnúť inkluzívne vzdelávanie, treba brať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do úvahy nasledovné všeobecne platné princípy inklúzie vo vzdelávaní, ktoré je potrebné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zohľadniť aj pri tvorbe školského vzdelávacieho programu: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1. Vzdelávanie pre všetkých.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2. Univerzálne a rovnaké vzdelávacie ciele (na výstupe vzdelávania).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3. Diverzita a adaptabilita na úrovni presnej identifikácie a diferencovanosti vstupných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lastRenderedPageBreak/>
        <w:t>podmienok a pokroku vo vzdelávaní.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4. Adaptácia procesu a postupu podmienkam lokálnej komunity a jej potrieb.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5. Presah školských aktivít na lokálne aktivity a ich integrácia do činnosti školy.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6. Intenzívny profesijný vývin podieľajúcich sa pedagogických zamestnancov.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Uvedené princípy sa konkretizujú tak, aby boli zabezpečené nasledovné kritériá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inkluzívneho vzdelávania: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Spravodlivosť a rovnosť v poskytovaní výchovy a vzdelávania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Všetky deti bez ohľadu na pohlavie, vierovyznanie, etnickú, jazykovú alebo kultúrnu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príslušnosť, ekonomické zázemie a zdravotné znevýhodnenie alebo nadanie majú rovnaký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prístup k vzdelávaniu.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Koordinované ciele a spolupráca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Zabezpečovanie inkluzívneho vzdelávania vyžaduje úzku a intenzívnu spoluprácu všetkých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zainteresovaných a dobre štruktúrovaný tím, ktorý podporuje inkluzívnosť vo vzdelávaní.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Naša  materská škola zabezpečuje intenzívnu spoluprácu aj s rodičmi detí so špeciálnymi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výchovno-vzdelávacími potrebami, pričom rodičia, deti a ďalší odborníci vytvárajú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koordinovaný tím, aby sa zabezpečili konkrétne potreby týchto detí. Naša materská škola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má navyše poverenú konkrétnu osobu zodpovednú za koordináciu poskytovania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komplexných služieb pre deti so špeciálnymi výchovno-vzdelávacími potrebami.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Pripravenosť pedagogických zamestnancov našej materskej školy na inkluzívne vzdelávanie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je vo vytváraní podmienok na to, aby všetci pedagogickí zamestnanci materskej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školy boli schopní pedagogického diagnostikovania, a aby materská škola bola v úzkom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kontakte s odborníkmi z príslušného zariadenia poradenstva a prevencie. Učiteľky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materskej školy sú schopné pristupovať k týmto deťom individuálne a zabezpečovať ich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zmysluplný individuálny rozvoj. Materská škola rovnako vytvára podmienky na intenzívnu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spoluprácu a komunikáciu s rodičmi detí so zdravotným znevýhodnením a s nadaním.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Inkluzívne prostredie materskej školy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Materská škola dbá o to, aby v rámci svojich priestorov zabezpečila univerzálny dizajn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rešpektujúci potreby detí so špeciálnymi výchovno-vzdelávacími potrebami a zabezpečila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tak plnú participáciu detí na živote školy. Materská škola zároveň dbá aj o odbúranie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všetkých bariér, ktoré by mohli narúšať proces inklúzie vo vzdelávaní. Okrem fyzických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bariér ide aj o bariéry informačné a komunikačné. Prostredie je zabezpečené tak, aby v čo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najväčšej miere spájalo všetky deti.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Uvedené princípy a kritériá inkluzívneho vzdelávania sa konkretizujú v školských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vzdelávacích programoch a v individuálnych vzdelávacích programoch v závislosti od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konkrétnej a aktuálnej situácie našej materskej školy, čo je spojené s pravidelnou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modifikáciou a adaptáciou týchto programov podľa reálnych potrieb.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lastRenderedPageBreak/>
        <w:t>Dieťa so zdravotným znevýhodnením sa vzdeláva podľa školského vzdelávacieho programu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školy. Ak jeho špeciálne výchovno-vzdelávacie potreby neumožňujú, aby sa vzdelávalo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podľa školského vzdelávacieho programu, dieťa sa vzdeláva podľa individuálneho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vzdelávacieho programu vypracovaného v súlade s odporúčaniami zariadenia poradenstva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a prevencie a s informovaným súhlasom zákonného zástupcu dieťaťa. Deťom so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zdravotným znevýhodnením a deťom s nadaním sa v súlade s princípmi inkluzívneho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vzdelávania a odporúčaniami zariadenia poradenstva a prevencie poskytujú podporné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opatrenia.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Materská škola  vytvára inkluzívne prostredie pre všetky deti, vrátane detí cudzincov.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/>
          <w:bCs/>
          <w:lang w:eastAsia="ar-SA"/>
        </w:rPr>
        <w:t>Osobitosti výchovy a vzdelávania cudzincov: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Osobitosťou výchovno-vzdelávacej činnosti je aj osvojovanie si základov slovenského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jazyka ako L2, tak, aby deti cudzincov mali dostatočné a veku primerané komunikačné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schopnosti v slovenskom jazyku a ich podpora pri osvojovaní si vyučovacieho jazyka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v národnostnej materskej škole podľa katalógu podporných opatrení, ktorý vydáva</w:t>
      </w:r>
    </w:p>
    <w:p w:rsidR="004A4318" w:rsidRPr="00254EBB" w:rsidRDefault="004A4318" w:rsidP="004A4318">
      <w:pPr>
        <w:autoSpaceDE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54EBB">
        <w:rPr>
          <w:rFonts w:ascii="Times New Roman" w:eastAsia="Times New Roman" w:hAnsi="Times New Roman" w:cs="Times New Roman"/>
          <w:bCs/>
          <w:lang w:eastAsia="ar-SA"/>
        </w:rPr>
        <w:t>ministerstvo</w:t>
      </w:r>
    </w:p>
    <w:p w:rsidR="004A4318" w:rsidRPr="00254EBB" w:rsidRDefault="004A4318" w:rsidP="000E03B5">
      <w:pPr>
        <w:pStyle w:val="Odsekzoznamu"/>
        <w:numPr>
          <w:ilvl w:val="0"/>
          <w:numId w:val="9"/>
        </w:numPr>
        <w:spacing w:after="10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Pedagogická podpora priamo v triede zo strany učiteľky, prispôsobenie tempa a náročnosti činností (napr. diferencované adaptácie výkonových štandardov pre jednotlivé vekové skupiny v učebných osnovách).</w:t>
      </w:r>
    </w:p>
    <w:p w:rsidR="004A4318" w:rsidRPr="00254EBB" w:rsidRDefault="004A4318" w:rsidP="000E03B5">
      <w:pPr>
        <w:pStyle w:val="Odsekzoznamu"/>
        <w:numPr>
          <w:ilvl w:val="0"/>
          <w:numId w:val="9"/>
        </w:numPr>
        <w:spacing w:after="10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Individuálna podpora konkrétnych detí na základe vyjadrenia zariadenia poradenstva a prevencie (individuálny vzdelávací program, podporné opatrenia).</w:t>
      </w:r>
    </w:p>
    <w:p w:rsidR="004A4318" w:rsidRPr="00254EBB" w:rsidRDefault="004A4318" w:rsidP="000E03B5">
      <w:pPr>
        <w:pStyle w:val="Odsekzoznamu"/>
        <w:numPr>
          <w:ilvl w:val="0"/>
          <w:numId w:val="9"/>
        </w:numPr>
        <w:spacing w:after="10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Spolupráca s odbornými zamestnancami a zariadeniami poradenstva a prevencie, ak dieťa takúto podporu potrebuje.</w:t>
      </w:r>
    </w:p>
    <w:p w:rsidR="004A4318" w:rsidRPr="00254EBB" w:rsidRDefault="004A4318" w:rsidP="000E03B5">
      <w:pPr>
        <w:pStyle w:val="Odsekzoznamu"/>
        <w:numPr>
          <w:ilvl w:val="0"/>
          <w:numId w:val="9"/>
        </w:numPr>
        <w:spacing w:after="10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Vytváranie priaznivej, všetky deti prijímajúcej klímy a preventívne opatrenia proti akýmkoľvek formám diskriminácie či segregácie.</w:t>
      </w:r>
    </w:p>
    <w:p w:rsidR="004A4318" w:rsidRPr="00254EBB" w:rsidRDefault="004A4318" w:rsidP="000E03B5">
      <w:pPr>
        <w:pStyle w:val="Odsekzoznamu"/>
        <w:numPr>
          <w:ilvl w:val="0"/>
          <w:numId w:val="9"/>
        </w:numPr>
        <w:spacing w:after="10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Včasné rozpoznávanie individuálnych potrieb dieťaťa prostredníctvom priebežného pedagogického pozorovania, diferenciácia činností a úzka spolupráca s rodinou.</w:t>
      </w:r>
    </w:p>
    <w:p w:rsidR="004A4318" w:rsidRPr="00254EBB" w:rsidRDefault="004A4318" w:rsidP="004A4318">
      <w:pPr>
        <w:spacing w:after="16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Cieľom materskej školy je prispôsobiť sa každému dieťaťu tak, aby sa dieťa nemuselo prispôsobovať materskej škole.</w:t>
      </w:r>
    </w:p>
    <w:p w:rsidR="004A4318" w:rsidRPr="00254EBB" w:rsidRDefault="004A4318" w:rsidP="004A4318">
      <w:pPr>
        <w:pStyle w:val="Heading1"/>
        <w:rPr>
          <w:rFonts w:ascii="Times New Roman" w:hAnsi="Times New Roman" w:cs="Times New Roman"/>
          <w:color w:val="auto"/>
          <w:sz w:val="28"/>
          <w:szCs w:val="28"/>
        </w:rPr>
      </w:pPr>
      <w:r w:rsidRPr="00254EBB">
        <w:rPr>
          <w:rFonts w:ascii="Times New Roman" w:hAnsi="Times New Roman" w:cs="Times New Roman"/>
          <w:color w:val="auto"/>
          <w:sz w:val="28"/>
          <w:szCs w:val="28"/>
        </w:rPr>
        <w:t>8.  Stratégia digitálnej transformácie vzdelávania</w:t>
      </w:r>
    </w:p>
    <w:p w:rsidR="004A4318" w:rsidRPr="00254EBB" w:rsidRDefault="004A4318" w:rsidP="004A4318">
      <w:pPr>
        <w:spacing w:after="16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Digitálna transformácia v materskej škole „Zvedavé sovičatá“ je premyslený, pedagogicky ukotvený proces zmysluplného začleňovania digitálnych technológií do výchovno-vzdelávacej činnosti, v súlade s vývinovými osobitosťami detí predškolského veku a s princípom STARÉ + NOVÉ.</w:t>
      </w:r>
    </w:p>
    <w:p w:rsidR="004A4318" w:rsidRPr="00254EBB" w:rsidRDefault="004A4318" w:rsidP="000E03B5">
      <w:pPr>
        <w:pStyle w:val="Odsekzoznamu"/>
        <w:numPr>
          <w:ilvl w:val="0"/>
          <w:numId w:val="9"/>
        </w:numPr>
        <w:spacing w:after="10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Digitálne technológie (tablet, interaktívna tabuľa) sa využívajú výlučne ako podporný nástroj objavovania a zdieľania – napríklad na zaznamenanie a spoločné pozretie ľudovej hry, remesla či rozprávania starých rodičov, ktoré deti počas týždňa spoznali – nie ako náhrada priamej skúsenosti, pohybu, sociálnej interakcie alebo hry.</w:t>
      </w:r>
    </w:p>
    <w:p w:rsidR="004A4318" w:rsidRPr="00254EBB" w:rsidRDefault="004A4318" w:rsidP="000E03B5">
      <w:pPr>
        <w:pStyle w:val="Odsekzoznamu"/>
        <w:numPr>
          <w:ilvl w:val="0"/>
          <w:numId w:val="9"/>
        </w:numPr>
        <w:spacing w:after="10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Digitálny prvok je súčasťou vybraných týždňov ročného plánu (označené </w:t>
      </w:r>
      <w:r w:rsidRPr="00254EBB">
        <w:rPr>
          <w:rFonts w:ascii="Times New Roman" w:eastAsia="MS Gothic" w:hAnsi="MS Gothic" w:cs="Times New Roman"/>
        </w:rPr>
        <w:t>★</w:t>
      </w:r>
      <w:r w:rsidRPr="00254EBB">
        <w:rPr>
          <w:rFonts w:ascii="Times New Roman" w:hAnsi="Times New Roman" w:cs="Times New Roman"/>
        </w:rPr>
        <w:t>) a vždy nadväzuje na tradičný/ľudový obsah daného týždňa, nikdy nie je samostatnou, izolovanou aktivitou.</w:t>
      </w:r>
    </w:p>
    <w:p w:rsidR="004A4318" w:rsidRPr="00254EBB" w:rsidRDefault="004A4318" w:rsidP="000E03B5">
      <w:pPr>
        <w:pStyle w:val="Odsekzoznamu"/>
        <w:numPr>
          <w:ilvl w:val="0"/>
          <w:numId w:val="9"/>
        </w:numPr>
        <w:spacing w:after="10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Pri práci s digitálnymi pomôckami sa uplatňuje personalizovaný a inkluzívny prístup rešpektujúci individuálne tempo a potreby každého dieťaťa, s dôsledným dôrazom na ochranu jeho fyzického a psychického zdravia, primeraný čas a dohľad učiteľky.</w:t>
      </w:r>
    </w:p>
    <w:p w:rsidR="004A4318" w:rsidRPr="00254EBB" w:rsidRDefault="004A4318" w:rsidP="000E03B5">
      <w:pPr>
        <w:pStyle w:val="Odsekzoznamu"/>
        <w:numPr>
          <w:ilvl w:val="0"/>
          <w:numId w:val="9"/>
        </w:numPr>
        <w:spacing w:after="10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Ročné portfólio dieťaťa priebežne kombinuje digitálne (fotografie, krátke nahrávky) aj nedigitálne (výtvarné práce) záznamy objavov dieťaťa.</w:t>
      </w:r>
    </w:p>
    <w:p w:rsidR="004A4318" w:rsidRPr="00254EBB" w:rsidRDefault="004A4318" w:rsidP="000E03B5">
      <w:pPr>
        <w:pStyle w:val="Odsekzoznamu"/>
        <w:numPr>
          <w:ilvl w:val="0"/>
          <w:numId w:val="9"/>
        </w:numPr>
        <w:spacing w:after="10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Škola podporuje rozvoj digitálnych kompetencií pedagogických zamestnancov, vrátane schopnosti kriticky vyberať vhodné digitálne nástroje a modelovať ich zodpovedné používanie.</w:t>
      </w:r>
    </w:p>
    <w:p w:rsidR="004A4318" w:rsidRPr="00254EBB" w:rsidRDefault="004A4318" w:rsidP="004A4318">
      <w:pPr>
        <w:spacing w:after="160" w:line="276" w:lineRule="auto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Dlhodobým zámerom školy je udržiavať vyváženosť medzi digitálnymi a nedigitálnymi skúsenosťami detí a rozvíjať digitálnu kultúru školy postupne, v súlade s aktuálnymi odbornými poznatkami.</w:t>
      </w: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4A4318" w:rsidRPr="00254EBB" w:rsidRDefault="004A4318" w:rsidP="004A4318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A4318" w:rsidRPr="00254EBB" w:rsidRDefault="004A4318" w:rsidP="004A4318">
      <w:pPr>
        <w:spacing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54EBB" w:rsidRPr="00254EBB" w:rsidRDefault="004A4318" w:rsidP="004A4318">
      <w:pPr>
        <w:pStyle w:val="Zkladntext"/>
        <w:rPr>
          <w:rFonts w:eastAsia="Times New Roman"/>
          <w:lang w:eastAsia="ar-SA"/>
        </w:rPr>
      </w:pPr>
      <w:r w:rsidRPr="00254EBB">
        <w:rPr>
          <w:rFonts w:eastAsia="Times New Roman"/>
          <w:lang w:eastAsia="ar-SA"/>
        </w:rPr>
        <w:t xml:space="preserve">                                                            </w:t>
      </w:r>
    </w:p>
    <w:p w:rsidR="00254EBB" w:rsidRPr="00254EBB" w:rsidRDefault="00254EBB" w:rsidP="004A4318">
      <w:pPr>
        <w:pStyle w:val="Zkladntext"/>
        <w:rPr>
          <w:rFonts w:eastAsia="Times New Roman"/>
          <w:lang w:eastAsia="ar-SA"/>
        </w:rPr>
      </w:pPr>
    </w:p>
    <w:p w:rsidR="00254EBB" w:rsidRPr="00254EBB" w:rsidRDefault="00254EBB" w:rsidP="004A4318">
      <w:pPr>
        <w:pStyle w:val="Zkladntext"/>
        <w:rPr>
          <w:rFonts w:eastAsia="Times New Roman"/>
          <w:lang w:eastAsia="ar-SA"/>
        </w:rPr>
      </w:pPr>
    </w:p>
    <w:p w:rsidR="00254EBB" w:rsidRPr="00254EBB" w:rsidRDefault="00254EBB" w:rsidP="004A4318">
      <w:pPr>
        <w:pStyle w:val="Zkladntext"/>
        <w:rPr>
          <w:rFonts w:eastAsia="Times New Roman"/>
          <w:lang w:eastAsia="ar-SA"/>
        </w:rPr>
      </w:pPr>
    </w:p>
    <w:p w:rsidR="00254EBB" w:rsidRPr="00254EBB" w:rsidRDefault="00254EBB" w:rsidP="004A4318">
      <w:pPr>
        <w:pStyle w:val="Zkladntext"/>
        <w:rPr>
          <w:rFonts w:eastAsia="Times New Roman"/>
          <w:lang w:eastAsia="ar-SA"/>
        </w:rPr>
      </w:pPr>
    </w:p>
    <w:p w:rsidR="00254EBB" w:rsidRPr="00254EBB" w:rsidRDefault="00254EBB" w:rsidP="004A4318">
      <w:pPr>
        <w:pStyle w:val="Zkladntext"/>
        <w:rPr>
          <w:rFonts w:eastAsia="Times New Roman"/>
          <w:lang w:eastAsia="ar-SA"/>
        </w:rPr>
      </w:pPr>
    </w:p>
    <w:p w:rsidR="00254EBB" w:rsidRPr="00254EBB" w:rsidRDefault="00254EBB" w:rsidP="004A4318">
      <w:pPr>
        <w:pStyle w:val="Zkladntext"/>
        <w:rPr>
          <w:rFonts w:eastAsia="Times New Roman"/>
          <w:lang w:eastAsia="ar-SA"/>
        </w:rPr>
      </w:pPr>
    </w:p>
    <w:p w:rsidR="00254EBB" w:rsidRPr="00254EBB" w:rsidRDefault="00254EBB" w:rsidP="004A4318">
      <w:pPr>
        <w:pStyle w:val="Zkladntext"/>
        <w:rPr>
          <w:rFonts w:eastAsia="Times New Roman"/>
          <w:lang w:eastAsia="ar-SA"/>
        </w:rPr>
      </w:pPr>
    </w:p>
    <w:p w:rsidR="00254EBB" w:rsidRPr="00254EBB" w:rsidRDefault="00254EBB" w:rsidP="004A4318">
      <w:pPr>
        <w:pStyle w:val="Zkladntext"/>
        <w:rPr>
          <w:rFonts w:eastAsia="Times New Roman"/>
          <w:lang w:eastAsia="ar-SA"/>
        </w:rPr>
      </w:pPr>
    </w:p>
    <w:p w:rsidR="00254EBB" w:rsidRPr="00254EBB" w:rsidRDefault="00254EBB" w:rsidP="004A4318">
      <w:pPr>
        <w:pStyle w:val="Zkladntext"/>
        <w:rPr>
          <w:rFonts w:eastAsia="Times New Roman"/>
          <w:lang w:eastAsia="ar-SA"/>
        </w:rPr>
      </w:pPr>
    </w:p>
    <w:p w:rsidR="00254EBB" w:rsidRPr="00254EBB" w:rsidRDefault="00254EBB" w:rsidP="004A4318">
      <w:pPr>
        <w:pStyle w:val="Zkladntext"/>
        <w:rPr>
          <w:rFonts w:eastAsia="Times New Roman"/>
          <w:lang w:eastAsia="ar-SA"/>
        </w:rPr>
      </w:pPr>
    </w:p>
    <w:p w:rsidR="00254EBB" w:rsidRPr="00254EBB" w:rsidRDefault="00254EBB" w:rsidP="004A4318">
      <w:pPr>
        <w:pStyle w:val="Zkladntext"/>
        <w:rPr>
          <w:rFonts w:eastAsia="Times New Roman"/>
          <w:lang w:eastAsia="ar-SA"/>
        </w:rPr>
      </w:pPr>
    </w:p>
    <w:p w:rsidR="00995978" w:rsidRDefault="00254EBB" w:rsidP="004A4318">
      <w:pPr>
        <w:pStyle w:val="Zkladntext"/>
        <w:rPr>
          <w:b/>
          <w:bCs/>
          <w:sz w:val="48"/>
          <w:szCs w:val="48"/>
        </w:rPr>
      </w:pPr>
      <w:r w:rsidRPr="00254EBB">
        <w:rPr>
          <w:rFonts w:eastAsia="Times New Roman"/>
          <w:lang w:eastAsia="ar-SA"/>
        </w:rPr>
        <w:lastRenderedPageBreak/>
        <w:t xml:space="preserve">                                                          </w:t>
      </w:r>
      <w:r w:rsidR="004A4318" w:rsidRPr="00254EBB">
        <w:rPr>
          <w:b/>
          <w:bCs/>
          <w:sz w:val="48"/>
          <w:szCs w:val="48"/>
        </w:rPr>
        <w:t xml:space="preserve"> </w:t>
      </w:r>
    </w:p>
    <w:p w:rsidR="00995978" w:rsidRDefault="00995978" w:rsidP="004A4318">
      <w:pPr>
        <w:pStyle w:val="Zkladntext"/>
        <w:rPr>
          <w:b/>
          <w:bCs/>
          <w:sz w:val="48"/>
          <w:szCs w:val="48"/>
        </w:rPr>
      </w:pPr>
    </w:p>
    <w:p w:rsidR="00995978" w:rsidRDefault="00995978" w:rsidP="004A4318">
      <w:pPr>
        <w:pStyle w:val="Zkladntext"/>
        <w:rPr>
          <w:b/>
          <w:bCs/>
          <w:sz w:val="48"/>
          <w:szCs w:val="48"/>
        </w:rPr>
      </w:pPr>
    </w:p>
    <w:p w:rsidR="00995978" w:rsidRDefault="00995978" w:rsidP="004A4318">
      <w:pPr>
        <w:pStyle w:val="Zkladntext"/>
        <w:rPr>
          <w:b/>
          <w:bCs/>
          <w:sz w:val="48"/>
          <w:szCs w:val="48"/>
        </w:rPr>
      </w:pPr>
    </w:p>
    <w:p w:rsidR="00995978" w:rsidRDefault="00995978" w:rsidP="004A4318">
      <w:pPr>
        <w:pStyle w:val="Zkladntext"/>
        <w:rPr>
          <w:b/>
          <w:bCs/>
          <w:sz w:val="48"/>
          <w:szCs w:val="48"/>
        </w:rPr>
      </w:pPr>
    </w:p>
    <w:p w:rsidR="00995978" w:rsidRDefault="00995978" w:rsidP="004A4318">
      <w:pPr>
        <w:pStyle w:val="Zkladntext"/>
        <w:rPr>
          <w:b/>
          <w:bCs/>
          <w:sz w:val="48"/>
          <w:szCs w:val="48"/>
        </w:rPr>
      </w:pPr>
    </w:p>
    <w:p w:rsidR="00995978" w:rsidRDefault="00995978" w:rsidP="004A4318">
      <w:pPr>
        <w:pStyle w:val="Zkladntext"/>
        <w:rPr>
          <w:b/>
          <w:bCs/>
          <w:sz w:val="48"/>
          <w:szCs w:val="48"/>
        </w:rPr>
      </w:pPr>
    </w:p>
    <w:p w:rsidR="00995978" w:rsidRDefault="00995978" w:rsidP="004A4318">
      <w:pPr>
        <w:pStyle w:val="Zkladntext"/>
        <w:rPr>
          <w:b/>
          <w:bCs/>
          <w:sz w:val="48"/>
          <w:szCs w:val="48"/>
        </w:rPr>
      </w:pPr>
    </w:p>
    <w:p w:rsidR="004A4318" w:rsidRPr="00254EBB" w:rsidRDefault="00995978" w:rsidP="004A4318">
      <w:pPr>
        <w:pStyle w:val="Zkladntex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 </w:t>
      </w:r>
      <w:r w:rsidR="004A4318" w:rsidRPr="00254EBB">
        <w:rPr>
          <w:b/>
          <w:bCs/>
          <w:sz w:val="48"/>
          <w:szCs w:val="48"/>
        </w:rPr>
        <w:t>Príloha:</w:t>
      </w:r>
    </w:p>
    <w:p w:rsidR="004A4318" w:rsidRPr="00254EBB" w:rsidRDefault="004A4318" w:rsidP="004A4318">
      <w:pPr>
        <w:pStyle w:val="Zkladntext"/>
        <w:rPr>
          <w:b/>
          <w:bCs/>
          <w:sz w:val="48"/>
          <w:szCs w:val="48"/>
        </w:rPr>
      </w:pPr>
    </w:p>
    <w:p w:rsidR="004A4318" w:rsidRPr="00254EBB" w:rsidRDefault="004A4318" w:rsidP="004A4318">
      <w:pPr>
        <w:pStyle w:val="Zkladntext"/>
        <w:jc w:val="center"/>
        <w:rPr>
          <w:b/>
          <w:bCs/>
          <w:sz w:val="48"/>
          <w:szCs w:val="48"/>
        </w:rPr>
      </w:pPr>
      <w:r w:rsidRPr="00254EBB">
        <w:rPr>
          <w:b/>
          <w:bCs/>
          <w:sz w:val="48"/>
          <w:szCs w:val="48"/>
        </w:rPr>
        <w:t>UČEBNÉ  OSNOVY</w:t>
      </w:r>
    </w:p>
    <w:p w:rsidR="004A4318" w:rsidRPr="00254EBB" w:rsidRDefault="004A4318" w:rsidP="004A4318">
      <w:pPr>
        <w:pStyle w:val="Zkladntext"/>
        <w:jc w:val="center"/>
        <w:rPr>
          <w:b/>
          <w:bCs/>
          <w:sz w:val="48"/>
          <w:szCs w:val="48"/>
        </w:rPr>
      </w:pPr>
    </w:p>
    <w:p w:rsidR="004A4318" w:rsidRPr="00254EBB" w:rsidRDefault="004A4318" w:rsidP="004A4318">
      <w:pPr>
        <w:rPr>
          <w:rFonts w:ascii="Times New Roman" w:hAnsi="Times New Roman" w:cs="Times New Roman"/>
          <w:sz w:val="24"/>
          <w:szCs w:val="24"/>
        </w:rPr>
      </w:pPr>
      <w:r w:rsidRPr="00254EBB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          </w:t>
      </w:r>
    </w:p>
    <w:p w:rsidR="004A4318" w:rsidRPr="00254EBB" w:rsidRDefault="004A4318" w:rsidP="004A4318">
      <w:pPr>
        <w:pStyle w:val="Zkladntext"/>
        <w:jc w:val="center"/>
        <w:rPr>
          <w:b/>
          <w:bCs/>
          <w:sz w:val="48"/>
          <w:szCs w:val="48"/>
        </w:rPr>
      </w:pPr>
    </w:p>
    <w:p w:rsidR="004A4318" w:rsidRPr="00254EBB" w:rsidRDefault="004A4318" w:rsidP="004A4318">
      <w:pPr>
        <w:pStyle w:val="Zkladntext"/>
        <w:jc w:val="center"/>
        <w:rPr>
          <w:b/>
          <w:bCs/>
          <w:sz w:val="48"/>
          <w:szCs w:val="48"/>
        </w:rPr>
      </w:pPr>
    </w:p>
    <w:p w:rsidR="004A4318" w:rsidRPr="00254EBB" w:rsidRDefault="004A4318" w:rsidP="004A4318">
      <w:pPr>
        <w:pStyle w:val="Zkladntext"/>
        <w:jc w:val="center"/>
        <w:rPr>
          <w:b/>
          <w:bCs/>
          <w:sz w:val="48"/>
          <w:szCs w:val="48"/>
        </w:rPr>
      </w:pPr>
    </w:p>
    <w:p w:rsidR="004A4318" w:rsidRPr="00254EBB" w:rsidRDefault="004A4318" w:rsidP="004A4318">
      <w:pPr>
        <w:pStyle w:val="Zkladntext"/>
        <w:jc w:val="center"/>
        <w:rPr>
          <w:b/>
          <w:bCs/>
          <w:sz w:val="48"/>
          <w:szCs w:val="48"/>
        </w:rPr>
      </w:pPr>
    </w:p>
    <w:p w:rsidR="004A4318" w:rsidRPr="00254EBB" w:rsidRDefault="004A4318" w:rsidP="004A4318">
      <w:pPr>
        <w:pStyle w:val="Zkladntext"/>
        <w:jc w:val="center"/>
        <w:rPr>
          <w:b/>
          <w:bCs/>
          <w:sz w:val="48"/>
          <w:szCs w:val="48"/>
        </w:rPr>
      </w:pPr>
    </w:p>
    <w:p w:rsidR="004A4318" w:rsidRPr="00254EBB" w:rsidRDefault="004A4318" w:rsidP="004A4318">
      <w:pPr>
        <w:pStyle w:val="Zkladntext"/>
        <w:rPr>
          <w:b/>
          <w:bCs/>
          <w:sz w:val="48"/>
          <w:szCs w:val="48"/>
        </w:rPr>
      </w:pPr>
    </w:p>
    <w:p w:rsidR="004A4318" w:rsidRPr="00254EBB" w:rsidRDefault="004A4318" w:rsidP="004A4318">
      <w:pPr>
        <w:pStyle w:val="Zkladntext"/>
        <w:rPr>
          <w:b/>
          <w:bCs/>
          <w:sz w:val="48"/>
          <w:szCs w:val="48"/>
        </w:rPr>
      </w:pPr>
    </w:p>
    <w:p w:rsidR="004A4318" w:rsidRPr="00254EBB" w:rsidRDefault="004A4318" w:rsidP="004A4318">
      <w:pPr>
        <w:pStyle w:val="Zkladntext"/>
        <w:jc w:val="center"/>
        <w:rPr>
          <w:b/>
          <w:bCs/>
          <w:sz w:val="48"/>
          <w:szCs w:val="48"/>
        </w:rPr>
      </w:pP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                                           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 xml:space="preserve">                      </w:t>
      </w:r>
    </w:p>
    <w:p w:rsidR="004A4318" w:rsidRPr="00254EBB" w:rsidRDefault="004A4318" w:rsidP="004A4318">
      <w:pPr>
        <w:rPr>
          <w:rFonts w:ascii="Times New Roman" w:hAnsi="Times New Roman" w:cs="Times New Roman"/>
          <w:b/>
          <w:sz w:val="36"/>
          <w:szCs w:val="36"/>
        </w:rPr>
      </w:pPr>
      <w:r w:rsidRPr="00254EBB">
        <w:rPr>
          <w:rFonts w:ascii="Times New Roman" w:hAnsi="Times New Roman" w:cs="Times New Roman"/>
        </w:rPr>
        <w:t xml:space="preserve">                                       </w:t>
      </w:r>
      <w:r w:rsidR="00476D4A">
        <w:rPr>
          <w:rFonts w:ascii="Times New Roman" w:hAnsi="Times New Roman" w:cs="Times New Roman"/>
        </w:rPr>
        <w:t xml:space="preserve">      </w:t>
      </w:r>
      <w:r w:rsidR="00254EBB" w:rsidRPr="00254EBB">
        <w:rPr>
          <w:rFonts w:ascii="Times New Roman" w:hAnsi="Times New Roman" w:cs="Times New Roman"/>
        </w:rPr>
        <w:t xml:space="preserve">  </w:t>
      </w:r>
      <w:r w:rsidRPr="00254EBB">
        <w:rPr>
          <w:rFonts w:ascii="Times New Roman" w:hAnsi="Times New Roman" w:cs="Times New Roman"/>
        </w:rPr>
        <w:t xml:space="preserve">  </w:t>
      </w:r>
      <w:r w:rsidRPr="00254EBB">
        <w:rPr>
          <w:rFonts w:ascii="Times New Roman" w:hAnsi="Times New Roman" w:cs="Times New Roman"/>
          <w:b/>
        </w:rPr>
        <w:t>,,</w:t>
      </w:r>
      <w:r w:rsidRPr="00254EBB">
        <w:rPr>
          <w:rFonts w:ascii="Times New Roman" w:hAnsi="Times New Roman" w:cs="Times New Roman"/>
        </w:rPr>
        <w:t xml:space="preserve"> </w:t>
      </w:r>
      <w:r w:rsidRPr="00254EBB">
        <w:rPr>
          <w:rFonts w:ascii="Times New Roman" w:hAnsi="Times New Roman" w:cs="Times New Roman"/>
          <w:b/>
          <w:sz w:val="36"/>
          <w:szCs w:val="36"/>
        </w:rPr>
        <w:t xml:space="preserve">  ZVEDAVÉ SOVÍČATÁ“</w:t>
      </w:r>
    </w:p>
    <w:p w:rsidR="004A4318" w:rsidRDefault="004A4318" w:rsidP="004A4318">
      <w:pPr>
        <w:rPr>
          <w:rFonts w:ascii="Times New Roman" w:hAnsi="Times New Roman" w:cs="Times New Roman"/>
          <w:b/>
          <w:sz w:val="36"/>
          <w:szCs w:val="36"/>
        </w:rPr>
      </w:pPr>
    </w:p>
    <w:p w:rsidR="00476D4A" w:rsidRDefault="00476D4A" w:rsidP="004A4318">
      <w:pPr>
        <w:rPr>
          <w:rFonts w:ascii="Times New Roman" w:hAnsi="Times New Roman" w:cs="Times New Roman"/>
          <w:b/>
          <w:sz w:val="36"/>
          <w:szCs w:val="36"/>
        </w:rPr>
      </w:pPr>
    </w:p>
    <w:p w:rsidR="00476D4A" w:rsidRDefault="00476D4A" w:rsidP="004A4318">
      <w:pPr>
        <w:rPr>
          <w:rFonts w:ascii="Times New Roman" w:hAnsi="Times New Roman" w:cs="Times New Roman"/>
          <w:b/>
          <w:sz w:val="36"/>
          <w:szCs w:val="36"/>
        </w:rPr>
      </w:pPr>
    </w:p>
    <w:p w:rsidR="00476D4A" w:rsidRPr="00254EBB" w:rsidRDefault="00476D4A" w:rsidP="004A4318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990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900"/>
        <w:gridCol w:w="3400"/>
        <w:gridCol w:w="4600"/>
      </w:tblGrid>
      <w:tr w:rsidR="00476D4A" w:rsidTr="002D2316">
        <w:trPr>
          <w:tblHeader/>
        </w:trPr>
        <w:tc>
          <w:tcPr>
            <w:tcW w:w="1900" w:type="dxa"/>
            <w:shd w:val="clear" w:color="auto" w:fill="0D144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color w:val="FFFFFF"/>
                <w:sz w:val="20"/>
                <w:szCs w:val="20"/>
              </w:rPr>
              <w:t>Mesiac</w:t>
            </w:r>
          </w:p>
        </w:tc>
        <w:tc>
          <w:tcPr>
            <w:tcW w:w="3400" w:type="dxa"/>
            <w:shd w:val="clear" w:color="auto" w:fill="0D144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color w:val="FFFFFF"/>
                <w:sz w:val="20"/>
                <w:szCs w:val="20"/>
              </w:rPr>
              <w:t>Obsahový celok</w:t>
            </w:r>
          </w:p>
        </w:tc>
        <w:tc>
          <w:tcPr>
            <w:tcW w:w="4600" w:type="dxa"/>
            <w:shd w:val="clear" w:color="auto" w:fill="0D144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color w:val="FFFFFF"/>
                <w:sz w:val="20"/>
                <w:szCs w:val="20"/>
              </w:rPr>
              <w:t>Témy / týždne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color w:val="0D1440"/>
                <w:sz w:val="20"/>
                <w:szCs w:val="20"/>
              </w:rPr>
              <w:t>September</w:t>
            </w:r>
          </w:p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i/>
                <w:iCs/>
                <w:color w:val="B98450"/>
                <w:sz w:val="20"/>
                <w:szCs w:val="20"/>
              </w:rPr>
              <w:t>Objavujeme svoju škôlku</w:t>
            </w:r>
          </w:p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Vitaj v materskej škole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Moja rodina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Kamaráti v škôlke, spoznávame sa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sz w:val="20"/>
                <w:szCs w:val="20"/>
              </w:rPr>
              <w:t xml:space="preserve">Ako sa kedysi hrali babičky </w:t>
            </w:r>
            <w:r w:rsidR="0057185A">
              <w:rPr>
                <w:b/>
                <w:bCs/>
                <w:sz w:val="20"/>
                <w:szCs w:val="20"/>
              </w:rPr>
              <w:t>a ako sa hráme my</w:t>
            </w:r>
            <w:r>
              <w:rPr>
                <w:b/>
                <w:bCs/>
                <w:sz w:val="20"/>
                <w:szCs w:val="20"/>
              </w:rPr>
              <w:t>★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color w:val="0D1440"/>
                <w:sz w:val="20"/>
                <w:szCs w:val="20"/>
              </w:rPr>
              <w:t>Október</w:t>
            </w:r>
          </w:p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i/>
                <w:iCs/>
                <w:color w:val="B98450"/>
                <w:sz w:val="20"/>
                <w:szCs w:val="20"/>
              </w:rPr>
              <w:t>Jeseň plná farieb a múdrosti</w:t>
            </w:r>
          </w:p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Farby jesene – stromy a lístie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Jesenná úroda – ovocie a zelenina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sz w:val="20"/>
                <w:szCs w:val="20"/>
              </w:rPr>
              <w:t>Úcta k starším ★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Počasie a ročné obdobia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color w:val="0D1440"/>
                <w:sz w:val="20"/>
                <w:szCs w:val="20"/>
              </w:rPr>
              <w:t>November</w:t>
            </w:r>
          </w:p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i/>
                <w:iCs/>
                <w:color w:val="B98450"/>
                <w:sz w:val="20"/>
                <w:szCs w:val="20"/>
              </w:rPr>
              <w:t>Príroda sa ukladá na zimný spánok</w:t>
            </w:r>
          </w:p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Sťahovavé vtáky a zvieratká v úkryte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Ako sa obliekame keď je chladno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57185A" w:rsidP="002D2316">
            <w:r>
              <w:rPr>
                <w:b/>
                <w:bCs/>
                <w:sz w:val="20"/>
                <w:szCs w:val="20"/>
              </w:rPr>
              <w:t>Múdro s peniazmi (jarmok kedysi a nákup dnes)</w:t>
            </w:r>
            <w:r w:rsidR="00476D4A">
              <w:rPr>
                <w:b/>
                <w:bCs/>
                <w:sz w:val="20"/>
                <w:szCs w:val="20"/>
              </w:rPr>
              <w:t xml:space="preserve"> ★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Profesie – kto nám pomáha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color w:val="0D1440"/>
                <w:sz w:val="20"/>
                <w:szCs w:val="20"/>
              </w:rPr>
              <w:t>December</w:t>
            </w:r>
          </w:p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i/>
                <w:iCs/>
                <w:color w:val="B98450"/>
                <w:sz w:val="20"/>
                <w:szCs w:val="20"/>
              </w:rPr>
              <w:t>Čakáme na svetlo Vianoc</w:t>
            </w:r>
          </w:p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Mikuláš prichádza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Advent, čakáme na Vianoce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sz w:val="20"/>
                <w:szCs w:val="20"/>
              </w:rPr>
              <w:t>Vianočné zvyky a tradície ★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 xml:space="preserve">Darčeky a radosť z dávania 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color w:val="0D1440"/>
                <w:sz w:val="20"/>
                <w:szCs w:val="20"/>
              </w:rPr>
              <w:t>Január</w:t>
            </w:r>
          </w:p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i/>
                <w:iCs/>
                <w:color w:val="B98450"/>
                <w:sz w:val="20"/>
                <w:szCs w:val="20"/>
              </w:rPr>
              <w:t>Zima nám ukazuje svoje čaro</w:t>
            </w:r>
          </w:p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Nový rok, čas a kalendár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sz w:val="20"/>
                <w:szCs w:val="20"/>
              </w:rPr>
              <w:t>Ako sa kedysi sánkovalo a moderné zimné športy ★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Pokusy so snehom a ľadom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Domáce zvieratká a ich mláďatá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color w:val="0D1440"/>
                <w:sz w:val="20"/>
                <w:szCs w:val="20"/>
              </w:rPr>
              <w:t>Február</w:t>
            </w:r>
          </w:p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i/>
                <w:iCs/>
                <w:color w:val="B98450"/>
                <w:sz w:val="20"/>
                <w:szCs w:val="20"/>
              </w:rPr>
              <w:t>Fašiangy, masky a spev</w:t>
            </w:r>
          </w:p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Fašiangy – ľudové tradície, hudba, tanec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sz w:val="20"/>
                <w:szCs w:val="20"/>
              </w:rPr>
              <w:t>Karneval – masky, sprievod ★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Pocity a emócie – ako sa cítime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Ľudské telo, zmysly a zdravé zúbky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color w:val="0D1440"/>
                <w:sz w:val="20"/>
                <w:szCs w:val="20"/>
              </w:rPr>
              <w:lastRenderedPageBreak/>
              <w:t>Marec</w:t>
            </w:r>
          </w:p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i/>
                <w:iCs/>
                <w:color w:val="B98450"/>
                <w:sz w:val="20"/>
                <w:szCs w:val="20"/>
              </w:rPr>
              <w:t>Čarovný svet kníh</w:t>
            </w:r>
          </w:p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sz w:val="20"/>
                <w:szCs w:val="20"/>
              </w:rPr>
              <w:t>Ako vznikala kniha kedysi a dnes ★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Moja obľúbená rozprávka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Hmyz okolo nás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Morena – vynášanie zimy, vítame jar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color w:val="0D1440"/>
                <w:sz w:val="20"/>
                <w:szCs w:val="20"/>
              </w:rPr>
              <w:t>Apríl</w:t>
            </w:r>
          </w:p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i/>
                <w:iCs/>
                <w:color w:val="B98450"/>
                <w:sz w:val="20"/>
                <w:szCs w:val="20"/>
              </w:rPr>
              <w:t>Jar a veľkonočné zvyky</w:t>
            </w:r>
          </w:p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Jar sa prebúdza – prvé kvietky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sz w:val="20"/>
                <w:szCs w:val="20"/>
              </w:rPr>
              <w:t>Veľkonočné zvyky a tradície ★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Deň Zeme – staráme sa o prírodu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Vesmír – Slnko, Mesiac, hviezdy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color w:val="0D1440"/>
                <w:sz w:val="20"/>
                <w:szCs w:val="20"/>
              </w:rPr>
              <w:t>Máj</w:t>
            </w:r>
          </w:p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i/>
                <w:iCs/>
                <w:color w:val="B98450"/>
                <w:sz w:val="20"/>
                <w:szCs w:val="20"/>
              </w:rPr>
              <w:t>Mesiac lásky a ľudových tradícií</w:t>
            </w:r>
          </w:p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Moja mamička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Naša obec – Vrútky a Turiec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sz w:val="20"/>
                <w:szCs w:val="20"/>
              </w:rPr>
              <w:t>Remeslá a ľudové umenie nášho kraja ★</w:t>
            </w:r>
          </w:p>
        </w:tc>
      </w:tr>
      <w:tr w:rsidR="00476D4A" w:rsidTr="002D2316">
        <w:tc>
          <w:tcPr>
            <w:tcW w:w="19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4F1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Hospodárske zvieratá na dvore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color w:val="0D1440"/>
                <w:sz w:val="20"/>
                <w:szCs w:val="20"/>
              </w:rPr>
              <w:t>Jún</w:t>
            </w:r>
          </w:p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i/>
                <w:iCs/>
                <w:color w:val="B98450"/>
                <w:sz w:val="20"/>
                <w:szCs w:val="20"/>
              </w:rPr>
              <w:t>Leto plné radosti a spomienok</w:t>
            </w:r>
          </w:p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Týždeň detských radostí (Deň detí)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Deti sveta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Cestujeme po Slovensku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b/>
                <w:bCs/>
                <w:sz w:val="20"/>
                <w:szCs w:val="20"/>
              </w:rPr>
              <w:t>Čo už vieme ukážeme ★</w:t>
            </w:r>
          </w:p>
        </w:tc>
      </w:tr>
      <w:tr w:rsidR="00476D4A" w:rsidTr="002D2316">
        <w:tc>
          <w:tcPr>
            <w:tcW w:w="1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34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/>
        </w:tc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76D4A" w:rsidRDefault="00476D4A" w:rsidP="002D2316">
            <w:r>
              <w:rPr>
                <w:sz w:val="20"/>
                <w:szCs w:val="20"/>
              </w:rPr>
              <w:t>Voda a jej kolobeh</w:t>
            </w:r>
          </w:p>
        </w:tc>
      </w:tr>
    </w:tbl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rPr>
          <w:rFonts w:ascii="Times New Roman" w:hAnsi="Times New Roman" w:cs="Times New Roman"/>
          <w:i/>
          <w:color w:val="000000" w:themeColor="text1"/>
          <w:sz w:val="32"/>
        </w:rPr>
      </w:pPr>
      <w:r w:rsidRPr="00254EBB">
        <w:rPr>
          <w:rFonts w:ascii="Times New Roman" w:hAnsi="Times New Roman" w:cs="Times New Roman"/>
          <w:i/>
          <w:color w:val="000000" w:themeColor="text1"/>
          <w:sz w:val="32"/>
        </w:rPr>
        <w:t>Charakteristika obsahových celkov k učebným osnovám</w:t>
      </w:r>
    </w:p>
    <w:p w:rsidR="004A4318" w:rsidRPr="00254EBB" w:rsidRDefault="004A4318" w:rsidP="004A4318">
      <w:pPr>
        <w:rPr>
          <w:rFonts w:ascii="Times New Roman" w:hAnsi="Times New Roman" w:cs="Times New Roman"/>
          <w:color w:val="000000" w:themeColor="text1"/>
        </w:rPr>
      </w:pPr>
    </w:p>
    <w:p w:rsidR="004A4318" w:rsidRPr="00254EBB" w:rsidRDefault="004A4318" w:rsidP="004A4318">
      <w:pPr>
        <w:rPr>
          <w:rFonts w:ascii="Times New Roman" w:hAnsi="Times New Roman" w:cs="Times New Roman"/>
          <w:sz w:val="24"/>
          <w:szCs w:val="24"/>
        </w:rPr>
      </w:pPr>
      <w:r w:rsidRPr="00254EB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Táto príloha rozpracúva každý obsahový celok podľa témy, charakteristiky, uplatňovaných stratégií, učebných zdrojov, metód a prostriedkov hodnotenia, špecifických cieľov podľa vzdelávacích oblastí a obsahu jednotlivých tém. Nadväzuje na kapitolu 5(Učebné osnovy) hlavnej časti školského vzdelávacieho programu</w:t>
      </w:r>
      <w:r w:rsidRPr="00254EBB">
        <w:rPr>
          <w:rFonts w:ascii="Times New Roman" w:hAnsi="Times New Roman" w:cs="Times New Roman"/>
          <w:i/>
          <w:color w:val="B98450"/>
          <w:sz w:val="24"/>
          <w:szCs w:val="24"/>
        </w:rPr>
        <w:t>.</w:t>
      </w: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ind w:right="477"/>
        <w:jc w:val="both"/>
        <w:rPr>
          <w:rFonts w:ascii="Times New Roman" w:hAnsi="Times New Roman" w:cs="Times New Roman"/>
        </w:rPr>
      </w:pP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0D1440"/>
          <w:sz w:val="34"/>
        </w:rPr>
        <w:lastRenderedPageBreak/>
        <w:t>SEPTEMBER – OBJAVUJEME SVOJU ŠKÔLKU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Obsahový celok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September – Objavujeme svoju škôlku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VITAJ V MATERSKEJ ŠKOLE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MOJA RODINA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KAMARÁTI V ŠKÔLKE, SPOZNÁVAME SA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AKO SA KEDYSI HRALI BABIČKY A AKO SA HRÁME MY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Charakteristika obsahového celku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Cieľom obsahového celku je uľahčiť deťom adaptáciu na prostredie materskej školy, navodiť radostnú atmosféru a tešiť sa zo spoločného pobytu, hry a zážitkov. Utvárať vzájomné pozitívne vzťahy medzi deťmi i medzi deťmi a dospelými, posilňovať osobnostné, interpersonálne a komunikatívne kompetencie. Počas hier a edukačných aktivít poskytovať dostatok priestoru na sebarealizáciu a sebavyjadrovanie. Jednotlivé témy na seba nadväzujú od najbližšieho prostredia dieťaťa (rodina) cez vzťahy s rovesníkmi (kamaráti) až po medzigeneračný presah (staré hry babičiek), čím sa rozvíja pocit spolupatričnosti k triede aj širšej rodine.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Stratégie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hra a hrové činnosti (konštruktívne, námetové, didaktické, pohybové a relaxačné cvičenia)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rozhovor, rozprávanie, počúvanie rozprávania a rozprávok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pozorovanie najbližšieho prostredia a vychádzka po okolí materskej školy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grafomotorické cvičenie, kreslenie, maľovanie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priraďovanie, triedenie, manipulácia s predmetmi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zbieranie a využívanie prírodného materiálu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Učebné zdroje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hračky, stavebnice, geometrické tvary, značky detí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detská literatúra s tematikou škôlky a rodiny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fotografie rodín detí, obrázkový materiál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CD-nosiče s detskými piesňami a riekankami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interiér a exteriér materskej školy ako prirodzený učebný priestor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Metódy a prostriedky hodnotenia dosiahnutia vytýčených výchovno-vzdelávacích cieľov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Priebežné slovné hodnotenie formou pochvaly a povzbudenia, pozorovanie miery zapájania sa detí do hier a činností, rozhovor s dieťaťom, hodnotenie výtvarných a grafomotorických produktov, pozorovanie samostatnosti pri orientácii v priestoroch materskej školy.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Špecifické ciele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Jazyk a komunikácia: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Aktívne a spontánne nadväzuje rečový kontakt s inými osobami – deťmi i dospelými.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Opisuje predmety, osoby a dej podľa skutočnosti alebo podľa obrázka.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Komunikuje s deťmi v hre, vyjadrí svoje potreby a záujmy zrozumiteľne pre druhých.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Pozorne počúva rozprávanie dospelého a reaguje na jednoduché otázky k jeho obsahu.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Matematika a práca s informáciami: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Orientuje sa v priestore a v usporiadaní prostredia.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Určuje počet predmetov v skupine (v obore do 6).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Priraďuje, triedi a porovnáva predmety podľa jedného znaku (farba, tvar, veľkosť).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a používa základné priestorové pojmy vo vzťahu k sebe a okoliu (hore/dole, pred/za).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lastRenderedPageBreak/>
        <w:t>Človek a príroda: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Pozoruje svoje bezprostredné okolie a opisuje ho.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ohľaduplnosť a starostlivosť o rastliny a živočíchy v najbližšom okolí (napr. doma).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Skúma vlastnosti predmetov a javov manipuláciou s nimi.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Spoznáva a využíva prírodné materiály vo svojom okolí (napr. pri hre).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spoločnosť: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a dodržiava základné pravidlá vedenia dialógu.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Uvedomuje si príslušnosť k rodine, vie pomenovať jej členov a základné vzťahy medzi nimi.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Nadväzuje kamarátske vzťahy s rovesníkmi, prejavuje empatiu a ochotu deliť sa.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záujem o rozprávanie starších ľudí a rešpektuje ich skúsenosti.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svet práce: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sebaobslužné činnosti primerane veku.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Napodobňuje činnosti a domáce práce dospelých, prejavuje záujem pomôcť.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Spolupracuje s ostatnými deťmi pri jednoduchých činnostiach a spoločných hrách.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Vytvorí jednoduchú hračku alebo pomôcku z dostupných materiálov podľa jednoduchého postupu.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hudobná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Spieva piesne a zapája sa do hudobných činností.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Sprevádza spev jednoduchými hudobnými nástrojmi alebo pohybom.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Zapája sa do skupinových hudobno-pohybových hier s kamarátmi.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Používa riekanky a vyčítanky ako súčasť ľudových hier.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výtvarná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Výtvarne vyjadruje svoje predstavy a zážitky.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Modeluje a tvorí priestorové útvary z rôznych materiálov.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jednoduché kompozície z rôznych materiálov (koláž, strihanie, lepenie).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Výtvarne stvárňuje svoj zážitok z hry alebo rozprávania (kresba podľa predstavy a zážitku).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Zdravie a pohyb: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Dodržiava základné hygienické návyky.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a dodržiava zásady bezpečného správania sa doma.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základné pohybové hry s pravidlami v skupine.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tradičné pohybové hry a cvičenia (skákanie, hádzanie, naháňačky) primerané veku.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 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VITAJ V MATERSKEJ ŠKOLE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Uvoľňovacie cviky – vlnovky „Cesta do škôlky“ (veľký formát papiera, hrubé farbičky)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Ranné slniečko už svieti, do škôlky sa poberajú deti. Nová trieda, noví priatelia, každý deň nás niečo naučia.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Dobrý deň, kamarát (podľa výberu učiteľky)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Starostlivosť o našu triedu, o hračky a okolie MŠ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Ľudová hra „Na jašteričku“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Prezentácia triedy na interaktívnej tabuli – kde sme, čo máme radi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Prierezové témy: Osobnostný a sociálny rozvoj · Ochrana života a zdravia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MOJA RODINA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Grafomotorika: Kreslenie postavy rodiny – nácvik kruhov a čiar („Moja mama, môj ocko“)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Mama varí, ocko spieva, babka rozprávku nám číta. Každý v rodine niečo vie, spolu je nám veselo.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s tematikou rodiny podľa výberu učiteľky (napr. ľudová uspávanka)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Toto je mama, toto je otec, toto som ja, náš malý spoločník.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Starostlivosť o kvetinu alebo zvieratko doma ako súčasť rodiny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Ľudová uspávanka alebo riekanka, ktorú spieva babka či rodina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Spoločné prezeranie rodinných fotografií na tablete, krátky pozdrav pre rodinu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KAMARÁTI V ŠKÔLKE, SPOZNÁVAME SA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vo dvojici – spoločný obrázok priateľstva, uvoľňovacie cviky rúk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Kamarát je veľký poklad, delí sa a nikdy nezradí. Spolu sa nám lepšie hrá, každý deň nás niečo spája.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kamarátstve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Podaj ruku, poď sa hrať, spolu budeme sa smiať.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Spoločné upratovanie hračiek a starostlivosť o triedu s kamarátmi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Ľudová kruhová hra na zoznámenie (napr. „Ide, ide vlak“)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Spoločná fotografia triedy na tablete, jednoduchá kolážová prezentácia kamarátov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AKO SA KEDYSI HRALI BABIČKY A AKO SA HRÁME 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kruhov podľa rytmu vyčítanky – špirála „ako sa kolo krúti“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Babička nám rozpráva, ako sa kedysi hrávala, s kamienkami, povrázkom, celý deň sa zabávala. Aj my dnes sa vieme hrať, starú hru si vyskúšať.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ľudová hra „Kolo, kolo mlynské“ (podľa výberu učiteľky)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Enteliky, benteliky, kto sa hrať chce, nech sa hlási, kolo, kolo, začíname, spolu sa hru naučíme!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Využitie prírodných materiálov pri starých hrách – kamienky, gaštany, konáriky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Tradičná ľudová hra „Slepá baba“ alebo „Kolo, kolo mlynské“ s vysvetlením pôvodu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Digitálny prvok </w:t>
      </w:r>
      <w:r w:rsidRPr="00254EBB">
        <w:rPr>
          <w:rFonts w:ascii="Times New Roman" w:eastAsia="MS Gothic" w:hAnsi="MS Gothic" w:cs="Times New Roman"/>
        </w:rPr>
        <w:t>★</w:t>
      </w:r>
      <w:r w:rsidRPr="00254EBB">
        <w:rPr>
          <w:rFonts w:ascii="Times New Roman" w:hAnsi="Times New Roman" w:cs="Times New Roman"/>
        </w:rPr>
        <w:t>: STARÉ+NOVÉ: nahrávame si našu hru na tablete a spoločne si ju pozrieme – porovnávame, ako sa hrala babička a ako sa hráme my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br w:type="page"/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0D1440"/>
          <w:sz w:val="34"/>
        </w:rPr>
        <w:lastRenderedPageBreak/>
        <w:t>OKTÓBER – JESEŇ PLNÁ FARIEB A MÚDROSTI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Obsahový celok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Október – Jeseň plná farieb a múdrosti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FARBY JESENE – STROMY A LÍSTIE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JESENNÁ ÚRODA – OVOCIE A ZELENINA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ÚCTA K STARŠÍM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POČASIE A ROČNÉ OBDOBIA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Charakteristika obsahového celku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Obsahový celok prepája zmyslové poznávanie jesennej prírody s hodnotovou výchovou zameranou na úctu k starším generáciám. Témy postupujú od pozorovania vonkajších zmien prírody (farby, lístie) cez praktické poznávanie jesennej úrody až po medzigeneračné stretnutie so starými rodičmi a napokon k poznávaniu premenlivosti počasia. Deti sa učia vnímať prírodu všetkými zmyslami a spájať prírodné javy s ľudskými hodnotami a tradíciami.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Stratégie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pozorovanie a bádanie v prírode, zážitkové učenie počas vychádzok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manipulácia s prírodninami a plodmi (triedenie, ochutnávanie, spracovanie)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rozhovor a rozprávanie s medzigeneračným prvkom (starí rodičia)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výtvarné techniky (odtláčanie, frotáž, maľba)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riešenie jednoduchých hádaniek a úloh s prirodzenými číslami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Učebné zdroje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prírodniny (listy, gaštany, žalude, ovocie, zelenina)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obrázkový kalendár počasia a ročných období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detská literatúra a ľudové riekanky s jesennou a starootcovskou tematikou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výtvarný materiál na odtláčanie a frotáž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Metódy a prostriedky hodnotenia dosiahnutia vytýčených výchovno-vzdelávacích cieľov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Pozorovanie pri bádateľských a výtvarných činnostiach, hodnotenie schopnosti pomenovať a triediť prírodniny, rozhovor o pozorovaných zmenách v prírode, hodnotenie prednesu básne/vinša pri STARÉ+NOVÉ týždni Úcta k starším.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Špecifické ciele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Jazyk a komunikácia: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Rozširuje si slovnú zásobu o nové pojmy súvisiace s aktuálnou témou a používa ich v reči.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Tvorí jednoduché hádanky a rieši ich (opis predmetu podľa vlastností).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Recituje krátku báseň alebo vinš naspamäť, zreteľne vyslovuje.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Opisuje počasie a svoje pocity/zážitky spojené s ním jednoduchými vetami.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Matematika a práca s informáciami: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jednoduchú postupnosť (radenie) prvkov podľa veľkosti alebo farby.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Rieši jednoduché úlohy s prirodzenými číslami v obore do 6 (pridávanie, uberanie).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a používa pojmy súvisiace s časom (deň, noc, včera, dnes, zajtra).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Priraďuje symboly počasia k správnemu dňu/obdobiu (kalendár počasia).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príroda: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Pozoruje a pomenúva zmeny v prírode súvisiace s ročným obdobím.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Rozlišuje ovocie a zeleninu, pozná ich pôvod (strom, ker, záhon).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Pozoruje zmeny v prírode a dáva ich do súvisu s plynutím času (ročné obdobia, roky).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základné znaky jednotlivých ročných období a vie ich charakterizovať.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spoločnosť: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Rešpektuje a chráni životné prostredie vo svojom okolí.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vďačnosť a delí sa s ostatnými (napr. pri spoločnom stolovaní).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úctu k starším ľuďom, vie ich osloviť a správať sa k nim s rešpektom.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Prispôsobuje svoje správanie aktuálnemu počasiu (napr. obliekanie, aktivity).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svet práce: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Používa jednoduché nástroje a pomôcky pri pracovných činnostiach (napr. hrabličky, košík).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Zúčastňuje sa na jednoduchej príprave pokrmu z ovocia/zeleniny, dodržiava základné hygienické zásady.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tradičné remeslá a činnosti, ktorým sa venovali predchádzajúce generácie.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Samostatne si vyberie a oblečie vhodné oblečenie podľa počasia.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hudobná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Rozlišuje rôzny charakter hudby (veselá/smutná, rýchla/pomalá) a vyjadruje ho pohybom.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Rozpozná a napodobní zvuky z prostredia hlasom alebo nástrojom.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a spieva jednoduchú ľudovú pieseň, ktorú sa naučil od staršej generácie.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Vytvorí jednoduchý zvukový sprievod k básni/piesni pomocou tela alebo nástroja.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výtvarná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Používa rôzne výtvarné techniky (odtláčanie, frotáž, maľba) na stvárnenie témy.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odtlačky pomocou pečiatok z prírodných materiálov (napr. odtlačok jablka).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Vytvorí darček/pozdrav pre blízku osobu s použitím jednoduchej výtvarnej techniky.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Maľuje s použitím vodových farieb, experimentuje s miešaním farieb.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Zdravie a pohyb: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chôdzu a beh v teréne s prekážkami, udržuje rovnováhu.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zásady zdravej výživy, rozlišuje zdravé a menej zdravé potraviny.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a rešpektuje potreby a možnosti starších ľudí (napr. pomalšia chôdza, pomoc pri prechádzke).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pohybové činnosti prispôsobené rôznemu počasiu (chôdza v daždi, v snehu, vo vetre).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 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FARBY JESENE – STROMY A LÍSTIE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špirál a krúživých čiar – „vietor si hrá s lístím“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Vietor fúka, lístie tancuje, jeseň farby maľuje. Žltá, hnedá, červená, príroda je prekrásna.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jeseni a farebnom lístí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List sem, list tam, vietor si s nimi hrá. List sem, list tam, jeseň sa nám usmieva.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Zbieranie a triedenie lístia, ochrana prírody na školskom dvore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Ľudová pieseň o jeseni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Fotografovanie farebných listov na prechádzke, tvorba jednoduchej „jesennej galérie“ na tabuli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JESENNÁ ÚRODA – OVOCIE A ZELENINA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Krúživé pohyby – „guľaté jablko“, kreslenie okrúhlych tvarov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Odporúčaná báseň: Jabĺčko sa červená, na strome sa hojdá. Zbierame ich do košíka, jeseň nám ich rodí.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jablku/úrode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Jabĺčko sem, jabĺčko tam, do košíka ho dám. Chrum, chrum, chutí mi, jeseň nás sladko živí.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Kompostovanie šupiek, starostlivosť o záhradu materskej školy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Ľudová pieseň/hra o úrode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Fotodokumentácia zberu úrody, jednoduchý „recept“ zostavený s deťmi na tabuli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ÚCTA K STARŠÍM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srdiečka pre starkých – nácvik oblúčikov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Babka, dedko, ďakujeme, za lásku, čo nám dávate. Básničku vám nesieme, z čista srdca máme vás radi.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ľudová pieseň podľa výberu starých rodičov/učiteľky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Ruku podám, pobozkám, úctu k starým chovám. Babka, dedko, ste nám vzácni, každý deň na vás mysľme.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Spoločná práca v záhrade ako kedysi (napr. hrabanie so starým rodičom)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Rozprávanie/ukážka tradičného remesla starých rodičov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Digitálny prvok </w:t>
      </w:r>
      <w:r w:rsidRPr="00254EBB">
        <w:rPr>
          <w:rFonts w:ascii="Times New Roman" w:eastAsia="MS Gothic" w:hAnsi="MS Gothic" w:cs="Times New Roman"/>
        </w:rPr>
        <w:t>★</w:t>
      </w:r>
      <w:r w:rsidRPr="00254EBB">
        <w:rPr>
          <w:rFonts w:ascii="Times New Roman" w:hAnsi="Times New Roman" w:cs="Times New Roman"/>
        </w:rPr>
        <w:t>: STARÉ+NOVÉ: nahrávame krátky videopozdrav pre starých rodičov na tablete a spoločne si ho pozrieme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POČASIE A ROČNÉ OBDOBIA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zvislých čiar – „dážď padá“, vlnoviek – „vietor fúka“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Dážď si klope na okienko, slnko schová sa za mrak. Vietor fúka pesničku, jeseň mení svoj kabát.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daždi/vetre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Kvap, kvap, kvapká dážď, na dáždnik nám padá vždy. Fúka vietor, hompáľa strom, jeseň nám je dobrým priateľom.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Pozorovanie oblohy, jednoduché meranie dažďa/vetra vlastnoručnými pomôckami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Ľudová pranostika o jesennom počasí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Fotografovanie oblohy počas týždňa, jednoduchý „časozberný“ kolaz na tabuli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br w:type="page"/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0D1440"/>
          <w:sz w:val="34"/>
        </w:rPr>
        <w:lastRenderedPageBreak/>
        <w:t>NOVEMBER – PRÍRODA SA UKLADÁ NA ZIMNÝ SPÁNOK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  <w:sz w:val="26"/>
        </w:rPr>
        <w:t>Obsahový celok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November – Príroda sa ukladá na zimný spánok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  <w:sz w:val="26"/>
        </w:rPr>
        <w:t>Témy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SŤAHOVAVÉ VTÁKY A ZVIERATKÁ V ÚKRYTE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AKO SA OBLIEKAME, KEĎ JE CHLADNO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MÚDRO S PENIAZMI (JARMOK KEDYSI A NÁKUP DNES)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PROFESIE – KTO NÁM POMÁHA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  <w:sz w:val="26"/>
        </w:rPr>
        <w:t>Charakteristika obsahového celku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Zameriava sa na pozorovanie prírodných zmien pred zimou (sťahovavé vtáky, zvieratá v úkryte), základy finančnej gramotnosti a poznávanie sveta dospelých (profesie, ktoré nám pomáhajú). Ľudové tradície konca jesene sú zaradené ku dňom, ku ktorým reálne patria: sv. Martin (11. 11.) v 2. týždni, sv. Katarína (25. 11.) a sv. Ondrej (30. 11.) v 4. týždni, čím sa prepája environmentálna a folklórna línia programu s aktuálnym kalendárom ľudových tradícií.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  <w:sz w:val="26"/>
        </w:rPr>
        <w:t>Stratégie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pozorovanie zmien v prírode a správania zvierat pred zimou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hra na obchod a základy práce s peniazmi (jarmok kedysi, nákup dnes)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dramatizácia a prerozprávanie deja podľa obrázkovej osnovy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rozhovor o profesiách a ich význame pre spoločnosť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pripomenutie ľudových zvykov (Martin, Katarína, Ondrej) v týždňoch, do ktorých kalendárovo patria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  <w:sz w:val="26"/>
        </w:rPr>
        <w:t>Učebné zdroje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obrázkový materiál so zvieratami a vtákmi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hračkárske peniaze, mince na precvičovanie nákupu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výtvarný materiál na tvorbu vlastných mincí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ľudové zvyky a povesti spojené so sv. Martinom, Katarínou a Ondrejom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  <w:sz w:val="26"/>
        </w:rPr>
        <w:t>Metódy a prostriedky hodnotenia dosiahnutia vytýčených výchovno-vzdelávacích cieľov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Pozorovanie zapojenia do hry na obchod a zvládania základných pojmov o peniazoch, hodnotenie schopnosti prerozprávať jednoduchý dej, pozorovanie zapojenia sa do pripomenutia ľudových tradícií v príslušných týždňoch, hodnotenie výtvarných a pracovných produktov.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  <w:sz w:val="26"/>
        </w:rPr>
        <w:t>Špecifické ciele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</w:rPr>
        <w:t>Jazyk a komunikácia: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Formuluje gramaticky správne jednoduché rozvité vety a súvetia, spája myšlienky spojkami (a, potom, lebo).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Formuluje jednoduchú žiadosť alebo prosbu o pomoc (napr. pri obliekaní).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Pozná a používa základné pojmy súvisiace s peniazmi a nákupom (peniaze, minca, bankovka, kúpiť, predať).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Pomenúva rôzne profesie a ich charakteristické činnosti/nástroje.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</w:rPr>
        <w:t>Matematika a práca s informáciami: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Pokračuje vo vytvorenej postupnosti predmetov alebo obrázkov, objaví a jednoducho opíše pravidlo postupnosti.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Porovnáva dva predmety podľa hrúbky/teploty (hrubší/tenší, teplejšie/chladnejšie).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lastRenderedPageBreak/>
        <w:t>Rozoznáva mince a porovnáva ich podľa veľkosti/počtu v jednoduchých príkladoch.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Vytvorí dvojicu objektov na základe danej logickej súvislosti (napr. nástroj k profesii).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</w:rPr>
        <w:t>Človek a príroda: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Pozná spôsob života vybraných zvierat (potrava, úkryt, príprava na zimu).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Vníma a pomenúva rozdiely medzi teplom a chladom vo svojom okolí.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Uvedomuje si zmeny v prírode počas roka (príchod prvého snehu koncom novembra).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Pozná profesie spojené so starostlivosťou o prírodu a zvieratá (napr. veterinár, lesník).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</w:rPr>
        <w:t>Človek a spoločnosť: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Prejavuje ohľaduplnosť k zvieratám a záujem o ich ochranu.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Požiada o pomoc, keď ju potrebuje, a poďakuje za ňu.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Chápe jednoduchý princíp nákupu a predaja (za tovar sa platí peniazmi).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Vie, na koho sa obrátiť o pomoc v núdzovej situácii (rodič, učiteľka, polícia, lekár).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</w:rPr>
        <w:t>Človek a svet práce: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Vytvorí jednoduché kŕmidlo/úkryt pre vtáky alebo zvieratká z dostupných materiálov.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Podľa jednoduchého návrhu alebo predlohy zhotoví daný predmet (napr. papierovú rukavicu či šálu).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Pozná niektoré tradičné remeslá spojené s jarmokmi a trhmi.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Napodobňuje pracovné činnosti rôznych profesií v hre (na doktora, na hasiča, na predavača).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</w:rPr>
        <w:t>Umenie a kultúra – hudobná výchova: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Napodobní hlasy zvierat/vtákov spevom alebo rytmom.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Spieva pieseň s jednoduchým sprievodom pohybu rúk (prstová hra).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Vokálne rytmizuje riekanku alebo príslovie spojené s ľudovým zvykom.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Spája jednoduché rytmické vzory s pracovnými činnosťami (napr. kováč – buch, buch).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</w:rPr>
        <w:t>Umenie a kultúra – výtvarná výchova: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Domaľúva/dokresľuje obrázok podľa predlohy alebo pokynu.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Strihá podľa priamej alebo jednoduchej krivky čiary.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Vytvorí jednoduchý plošný výtvor (napr. vlastnú „mincu“) strihaním a dokresľovaním.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Vytvára jednoduchú pracovnú pomôcku alebo model súvisiaci s profesiou (napr. papierová čiapka doktora).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</w:rPr>
        <w:t>Zdravie a pohyb: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Napodobňuje pohyby zvierat (let, skákanie, plazenie) v pohybovej hre.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Rozcvičuje sa a zahrieva telo jednoduchými cvičeniami pred pobytom vonku v chladnom počasí.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Dodržiava pravidlá v pohybovej hre s témou nákupu/obchodu.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Zvláda pohybové úlohy imitujúce pracovné činnosti (nosenie, ťahanie, hádzanie) primerane veku.</w:t>
      </w:r>
    </w:p>
    <w:p w:rsidR="00156CC9" w:rsidRPr="009C03C8" w:rsidRDefault="00156CC9" w:rsidP="00156CC9">
      <w:pPr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  <w:b/>
          <w:color w:val="2E7D6E"/>
          <w:sz w:val="26"/>
        </w:rPr>
        <w:t>Obsah témy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SŤAHOVAVÉ VTÁKY A ZVIERATKÁ V ÚKRYTE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Grafomotorika: Kreslenie krídel vtáčika – oblúčiky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Odporúčaná báseň: Vtáčik letí ďaleko, hľadá teplo, slnko zblízka. Jež sa skrýva, spinká sladko, veverička zásoby si schová.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Odporúčaná pieseň: pieseň o sťahovavých vtákoch podľa výberu učiteľky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Odporúčaná riekanka: Vtáčik letí preč od nás, hľadá teplo, príde čas. Jež sa skryje, zaspí rád, my mu dáme za to vďak.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lastRenderedPageBreak/>
        <w:t>Enviro prvok: Kŕmidlo pre vtáky, starostlivosť o zvieratká pred zimou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Folklórny prvok: Ľudová riekanka o jeseni a zvieratkách podľa výberu učiteľky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Digitálny prvok: Fotografovanie vtákov na oblohe, jednoduché video s obrázkami zvierat pripravujúcich sa na zimu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AKO SA OBLIEKAME, KEĎ JE CHLADNO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Grafomotorika: Zvislé čiary – „strapce na čiapke“, cik-cak – „vzor na svetri“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Odporúčaná báseň: Čiapku, šál, aj rukavice, obliekame sa isté. Teplý sveter, hrubý kabát, chráni nás pred zimou rád.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Odporúčaná pieseň: pieseň o obliekaní/zime podľa výberu učiteľky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Odporúčaná riekanka: Gombík sem, zips tam, obliecť sa už sám znám. Čiapku, šál, aj rukavice, von môžem ísť, netreba nič viac.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Enviro prvok: Odovzdávanie/recyklácia malého oblečenia – druhá šanca pre veci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Folklórny prvok: 11. 11. – Svätý Martin: povesť „Martin prichádza na bielom koni“ (prvý sneh), ľudové príslovia o počasí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Digitálny prvok: Fotenie „Ako sme sa obliekli na zimu“ a porovnanie s fotkami z leta na tabuli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MÚDRO S PENIAZMI (JARMOK KEDYSI A NÁKUP DNES)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Grafomotorika: Kreslenie kruhov (mince) – nácvik okrúhleho ťahu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Odporúčaná báseň: Cengá, cengá mincička, v peňaženke pesnička. Kúpim si za korunku, veselú maličkosť.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Odporúčaná pieseň: ľudová pieseň o jarmoku/trhu podľa výberu učiteľky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Odporúčaná riekanka: Cengá, cengá mincička, kúpim si za korunku sladkosť maličkú. Na jarmoku plno vôní, remeselník tovar chráni.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Enviro prvok: Šetrenie a hospodárne zaobchádzanie s vecami namiesto zbytočného kupovania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Folklórny prvok: Ľudové porekadlá a príslovia o peniazoch a hospodárení (napr. „Kto šetrí, má za tri“)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Digitálny prvok: Krátke digitálne video/prezentácia o tom, ako vyzerali jarmoky a platenie kedysi a ako nakupujeme dnes (aj online)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PROFESIE – KTO NÁM POMÁHA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Grafomotorika: Kreslenie kruhov – „gombíky na doktorskom plášti“, čiary – „cesty hasičského auta“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Odporúčaná báseň: Doktor lieči, hasič hasí, policajt nás chráni stále. Každý robí prácu svoju, aby sme sa mali dobre.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Odporúčaná pieseň: pieseň o remeslách a profesiách podľa výberu učiteľky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Odporúčaná riekanka: Kto nám pomôže, keď je zle? Doktor, hasič, policajt vie. Každý z nich má svoju rolu, pomáhajú nášmu okoliu.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Enviro prvok: Profesia lesníka a záhradníka – starostlivosť o prírodu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Folklórny prvok: Tradičné remeslá kraja – nadväzuje na profesie z minulosti; 25. 11. – Katarína: posledná tanečná zábava pred adventom, ľudové zvyky predprosby; 30. 11. – Ondrej: ľudové veštenie a príslovia o láske a budúcnosti</w:t>
      </w:r>
    </w:p>
    <w:p w:rsidR="00156CC9" w:rsidRPr="009C03C8" w:rsidRDefault="00156CC9" w:rsidP="00156CC9">
      <w:pPr>
        <w:pStyle w:val="Zoznamsodrkami"/>
        <w:rPr>
          <w:rFonts w:ascii="Times New Roman" w:hAnsi="Times New Roman" w:cs="Times New Roman"/>
        </w:rPr>
      </w:pPr>
      <w:r w:rsidRPr="009C03C8">
        <w:rPr>
          <w:rFonts w:ascii="Times New Roman" w:hAnsi="Times New Roman" w:cs="Times New Roman"/>
        </w:rPr>
        <w:t>Digitálny prvok: Krátke video/fotografie rôznych profesií, prípadne rozhovor s rodičom o jeho povolaní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br w:type="page"/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0D1440"/>
          <w:sz w:val="34"/>
        </w:rPr>
        <w:lastRenderedPageBreak/>
        <w:t>DECEMBER – ČAKÁME NA SVETLO VIANOC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Obsahový celok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December – Čakáme na svetlo Vianoc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MIKULÁŠ PRICHÁDZA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ADVENT, ČAKÁME NA VIANOCE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VIANOČNÉ ZVYKY A TRADÍCIE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(PO–UT): DARČEKY A RADOSŤ Z DÁVANIA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Charakteristika obsahového celku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Obsahový celok rozvíja prežívanie adventného očakávania, trpezlivosť a cit pre tradície a štedrosť. Témy na seba nadväzujú v postupnom stupňovaní očakávania sviatkov – od príchodu Mikuláša cez advent až po vianočné zvyky a napokon radosť z darovania. Vzhľadom na vianočné prázdniny je celok skrátený na tri plné týždne a dvojdňový záver.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Stratégie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prežívanie rituálov a tradícií (adventný kalendár, mikulášska nádielka)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tvorivé činnosti s vianočnou tematikou (pečenie, výroba ozdôb)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spev kolied a vianočných piesní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rozprávanie o rodinných vianočných zvykoch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nácvik trpezlivosti a sebaregulácie pri čakaní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Učebné zdroje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adventný kalendár, sviečky, vianočné rekvizity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materiál na pečenie a výrobu ozdôb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detské koledy a vianočné piesne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obrázkový materiál s vianočnými zvykmi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Metódy a prostriedky hodnotenia dosiahnutia vytýčených výchovno-vzdelávacích cieľov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Pozorovanie zapájania sa do rituálov a tvorivých činností, hodnotenie schopnosti vyjadriť vďačnosť a radosť z darovania, rozhovor o rodinných zvykoch, hodnotenie zvládnutia jednoduchej koledy.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Špecifické ciele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Jazyk a komunikácia: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Vyjadruje svoje želanie/prosbu (napr. v liste alebo básni pre Mikuláša) zrozumiteľne.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Opisuje svoje pocity a očakávania spojené s blížiacim sa sviatkom.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Rozpráva o rodinných zvykoch a tradíciách vlastnými slovami.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Vyjadruje vďačnosť a radosť slovami, formuluje jednoduché poďakovanie.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Matematika a práca s informáciami: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Počíta prvky v postupnosti a určuje ich poradie (prvý, druhý, tretí).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Odpočítava dni pomocou adventného kalendára, chápe pojem „koľko dní ešte zostáva“.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Rozpoznáva a vytvára jednoduché symetrické tvary (napr. vianočná vločka, ozdoba).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Rozdeľuje celok na rovnaké časti (delenie na polovice) pri jednoduchých úlohách.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príroda: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Pozoruje a pomenúva zimné prírodné javy (sneh, mráz, ľad).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Chápe, že niektoré rastliny (ihličnany) zostávajú zelené aj v zime.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záujem o zvyky spojené s prírodou v zimnom období (napr. kŕmenie vtákov v mraze).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Uvedomuje si hodnotu prírodných darov (napr. med, orechy) ako súčasť sviatočných tradícií.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lastRenderedPageBreak/>
        <w:t>Človek a spoločnosť: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Teší sa zo spoločného očakávania sviatku a zdieľa túto radosť s ostatnými.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trpezlivosť pri čakaní na želanú udalosť.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a rešpektuje rodinné a kultúrne tradície spojené s Vianocami.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štedrosť, teší sa z obdarovania iných rovnako ako zo svojho obdarovania.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svet práce: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Zúčastňuje sa na príprave triednej oslavy/besiedky (jednoduché úlohy podľa pokynov).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Vyrába jednoduché adventné/vianočné ozdoby podľa postupu.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Pomáha s prípravou tradičného pokrmu/pečiva podľa jednoduchého postupu.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Zabaľuje/pripravuje jednoduchý darček alebo prekvapenie pre druhého.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hudobná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Spieva vianočnú/mikulášsku pieseň s radosťou, dodržiava jednoduchú melódiu.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Rozlišuje tiché a hlasité zvuky/spev, primerane ich používa (napr. pri adventnom stíšení).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a spieva tradičnú vianočnú koledu.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Vytvorí jednoduchú hudobnú gratuláciu/pozdrav pre obdarovaného.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výtvarná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Vyrába jednoduchú masku/rekvizitu (čert, anjel, Mikuláš) z dostupných materiálov.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koláž/aranžmán z prírodných a dekoračných materiálov (adventný veniec).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Zdobí/dekoruje predmet podľa vlastnej fantázie s použitím viacerých materiálov (vianočná ozdoba).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Balí/zdobí darček, používa jednoduché dekoračné prvky (stuha, nálepka).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Zdravie a pohyb: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pohybovú hru s prvkami súťaživosti a rešpektuje jej výsledok (výhra/prehra).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Udržiava pokojné, sústredené telesné správanie počas krátkeho pokojového cvičenia (relaxácia, stíšenie).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tanečný krok/pohyb spojený s vianočnou piesňou alebo tradíciou.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radosť pohybom (tanec, gesto) pri obdarovaní alebo oslave.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 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MIKULÁŠ PRICHÁDZA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čižmičky – oblúky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Mikuláš, Mikuláš, čižmu nám dnes naplníš. Boli sme celý rok šikovní, teraz sa radi tešíme.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mikulášska pieseň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Čižma stojí na obloku, Mikuláš príde v pravý bod. Čokoládu, oriešky dá, kto bol dobrý, ten sa smeje.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Príroda v zime, kŕmenie vtáčikov pred sviatkami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Tradícia Mikuláša, čerta a anjela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Fotenie mikulášskej besiedky, krátke video pre rodičov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ADVENT, ČAKÁME NA VIANOCE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kruhov – „adventný veniec“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Adventný veniec svieti nám, jedna sviečka horí tam. Čakáme na Vianoce, radosť v srdci nosíme.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adventná pieseň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Odporúčaná riekanka: Jeden deň už preč je zas, blíži sa ten krásny čas. Vianoce už idú k nám, radosť všetkým rozdám.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Zber prírodnín na veniec, pozorovanie ihličnatých stromov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Adventné zvyky a rituály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Digitálny adventný kalendár na tabuli, spoločné počítanie zostávajúcich dní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VIANOČNÉ ZVYKY A TRADÍCIE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hviezdičiek – čiary do stredu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Vianoce sú tu zas, príde krásny sviatočný čas. Stromček svieti, koledy znejú, v srdci všetci radosť majú.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tradičná vianočná koleda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Zvonček znie, sniežik prší, Vianoce sú väčšie, väčšie. Darčeky pod stromčekom čakajú, deti sa už veľmi tešia.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Kŕmenie vtákov, prírodné vianočné dekorácie (šišky, konáre)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Tradičné vianočné zvyky nášho regiónu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Digitálny prvok </w:t>
      </w:r>
      <w:r w:rsidRPr="00254EBB">
        <w:rPr>
          <w:rFonts w:ascii="Times New Roman" w:eastAsia="MS Gothic" w:hAnsi="MS Gothic" w:cs="Times New Roman"/>
        </w:rPr>
        <w:t>★</w:t>
      </w:r>
      <w:r w:rsidRPr="00254EBB">
        <w:rPr>
          <w:rFonts w:ascii="Times New Roman" w:hAnsi="Times New Roman" w:cs="Times New Roman"/>
        </w:rPr>
        <w:t>: STARÉ+NOVÉ: nahrávame digitálny vianočný pozdrav s tradičnou koledou pre rodičov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(PO–UT): DARČEKY A RADOSŤ Z DÁVANIA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mašličky – slučky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Darček nie je len ten môj, radosť dávam, radosť znoj. Keď sa teší kamarát, aj mne je vtedy veľmi rád.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radosti a darovaní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Balíček sem, mašlička tam, darček pre teba ja mám. Radosť rozdám ako dar, to je vianočný môj čar.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Prírodné darčeky a ozdoby (šišky, gaštany)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Tradícia obdarovania na Vianoce v našom kraji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Fotenie radosti z darčekov, spoločné poďakovanie rodičom nahrané na tablet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br w:type="page"/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0D1440"/>
          <w:sz w:val="34"/>
        </w:rPr>
        <w:lastRenderedPageBreak/>
        <w:t>JANUÁR – ZIMA NÁM UKAZUJE SVOJE ČARO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Obsahový celok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Január – Zima nám ukazuje svoje čaro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NOVÝ ROK, ČAS A KALENDÁR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AKO SA KEDYSI SÁNKOVALO A MODERNÉ ZIMNÉ ŠPORTY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POKUSY SO SNEHOM A ĽADOM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DOMÁCE ZVIERATKÁ A ICH MLÁĎATÁ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Charakteristika obsahového celku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Rozvíja poznávanie časových pojmov (nový rok, kalendár), medzigeneračné porovnávanie zimných hier a prírodovedné bádanie vlastností snehu a ľadu. Celok vrcholí poznávaním domácich zvierat a ich mláďat. STARÉ+NOVÉ týždeň porovnáva tradičné a moderné zimné športy, čím prepája skúsenosť starých rodičov so súčasnosťou detí.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Stratégie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bádateľské aktivity a jednoduché pokusy so snehom a ľadom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pohybové hry a zimné športové aktivity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porovnávanie starého a nového (rozhovor, obrázkový materiál)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pozorovanie a zaznamenávanie jednoduchých javov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hry s domácimi zvieratkami a ich mláďatami (pexeso, dramatizácia)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Učebné zdroje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sneh, ľad, nádoby a pomôcky na pokusy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staré fotografie zimných hier, sánky a iné zimné pomôcky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kalendár, číselné rady do 10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obrázkový materiál s domácimi zvieratami a mláďatami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Metódy a prostriedky hodnotenia dosiahnutia vytýčených výchovno-vzdelávacích cieľov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Pozorovanie priebehu a výsledkov jednoduchých pokusov, hodnotenie schopnosti porovnať starý a nový spôsob zimných hier, rozhovor o pozorovaniach, hodnotenie priraďovania mláďat k dospelým zvieratám.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Špecifické ciele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Jazyk a komunikácia: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a pomenúva dni v týždni, mesiace v roku (aspoň niektoré).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Porovnáva a opisuje rozdiely medzi dvoma javmi/predmetmi (kedysi/dnes) v súvislej reči.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Formuluje jednoduchú hypotézu/predpoveď a opisuje výsledok pokusu.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Pomenúva zvieratá a ich mláďatá správnymi názvami.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Matematika a práca s informáciami: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a používa čísla v číselnom rade do 10, vie ich zoradiť.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Meria dĺžku/vzdialenosť neštandardnou jednotkou (krokmi, palicou) a porovnáva výsledky.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Pozoruje a zaznamenáva výsledky jednoduchého pokusu (viac/menej, rýchlejšie/pomalšie).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Priraďuje mláďa k správnemu dospelému zvieraťu (logické páry).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príroda: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Pozoruje a porovnáva dĺžku dňa v rôznych ročných obdobiach (kratší/dlhší deň).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Skúma vlastnosti snehu a ľadu (studený, mokrý, klzký, topí sa).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Uskutočňuje jednoduchý pokus a pozoruje zmenu skupenstva (ľad – voda).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Pozná potreby domácich zvierat (potrava, teplo, starostlivosť).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spoločnosť: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Stanovuje si jednoduché predsavzatie/cieľ a snaží sa ho dodržať.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záujem o to, ako žili a hrali sa deti v minulosti, porovnáva so súčasnosťou.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Spolupracuje v tíme pri realizácii jednoduchého pokusu, rešpektuje dohodnuté pravidlá.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zodpovednosť pri starostlivosti o zverené zvieratko/úlohu.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svet práce: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Udržiava poriadok vo svojich veciach/hračkách bez pripomínania.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jednoduchú manipuláciu so športovým výbavou/náradím primeraným veku (sánky, klzák).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Používa jednoduché pomôcky pri pokuse (lyžica, nádoba, teplomer) bezpečným spôsobom.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Podieľa sa na starostlivosti o zvieratko v triede/doma (kŕmenie, čistenie).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hudobná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Spieva pieseň s jasným začiatkom a koncom, vie, kedy pieseň začína a končí.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Napodobní zvuky zimných športov (svišť lyží, šuchot saní) hlasom alebo telom.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Vytvorí jednoduchú pieseň/riekanku o výsledku pokusu (tvorivé využitie zážitku).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Napodobní zvuky mláďat zvierat (pípanie, bučanie) a rozlišuje ich od zvukov dospelých zvierat.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výtvarná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vlastný symbol/značku (napr. pre svoj kalendár alebo predsavzatie).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Kreslí pohyb/dynamickú scénu (napr. sánkovanie, korčuľovanie) so zachytením smeru pohybu.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Experimentuje s farbením/premenou materiálu (napr. farbená voda, ľad) a pozoruje výsledok.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postavičku zvieracieho mláďaťa kombináciou viacerých techník (modelovanie + kreslenie detailov).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Zdravie a pohyb: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Napodobňuje jednoduchú telesnú pózu/cvik podľa obrázka (piktogram cviku).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šmýkanie/kĺzanie a udržiava rovnováhu pri klzkom povrchu (v rámci bezpečných podmienok).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jemnú motoriku pri manipulácii s ľadom/snehom (uchopenie, prenášanie bez rozliatia).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Napodobňuje pohyb a zvuky mláďat zvierat v pohybovej hre (skákanie ako jahniatko).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 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NOVÝ ROK, ČAS A KALENDÁR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číslic – rovné a krivé čiary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Nový rok nám ide v ústrety, veľa krásnych dní nás čaká vpredu. Nové predsavzatia si dáme, spolu v škôlke ich splníme.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novom roku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Jeden, dva, tri, štyri, päť, nový rok nám niesie plesť. Veľa radosti a hier, to je pre nás najkrajší cieľ.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Pozorovanie zimnej prírody a dĺžky dňa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Ľudové zvyky spojené s Novým rokom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Triedny digitálny kalendár na interaktívnej tabuli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AKO SA KEDYSI SÁNKOVALO A MODERNÉ ZIMNÉ ŠPORTY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dlhých kľukatých čiar – „dráha sánok“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Kedysi sánky boli drevené, dnes farebné, veselé. No radosť z jazdy dolu svahom, je stále rovnaká pre každého.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Odporúčaná pieseň: pieseň o zime a športe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Sánky hore, sánky dole, kopec volá, poď si zajazdiť! Kedysi drevo, dnes plast svieti, radosť majú všetky deti.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Sneh a ľad ako súčasť zimnej prírody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Staré zimné hry a zábavy detí kedysi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Digitálny prvok </w:t>
      </w:r>
      <w:r w:rsidRPr="00254EBB">
        <w:rPr>
          <w:rFonts w:ascii="Times New Roman" w:eastAsia="MS Gothic" w:hAnsi="MS Gothic" w:cs="Times New Roman"/>
        </w:rPr>
        <w:t>★</w:t>
      </w:r>
      <w:r w:rsidRPr="00254EBB">
        <w:rPr>
          <w:rFonts w:ascii="Times New Roman" w:hAnsi="Times New Roman" w:cs="Times New Roman"/>
        </w:rPr>
        <w:t>: STARÉ+NOVÉ: nahrávame krátke video zo šmýkania/sánkovania a porovnávame ho so starými fotografiami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POKUSY SO SNEHOM A ĽADOM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kvapiek – „topiaci sa ľad“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Ľad sa leskne, ľad je tvrdý, v teplej dlani rýchlo zmizne. Kvapká, kvapká, voda steká, to je zázrak vedy celej.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zime a snehu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Kvap, kvap, kvapká ľad, v teplej dlani stráca chlad. Bol tvrdý, teraz voda je, to nás všetkých prekvapuje.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Kolobeh vody v prírode – sneh, ľad, voda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Ľudové pranostiky o zime a ľade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Fotodokumentácia pokusov, jednoduchý „vedecký denník“ na tabuli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DOMÁCE ZVIERATKÁ A ICH MLÁĎATÁ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ovečky – krúživé línie na vlnu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Malé teľa, malé jahňa, na dvore sa spolu hrajú. Mama krava, mama ovca, nad mláďatkami dozerajú.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zvieratkách na farme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Mú, mú, kravička, tu je moje teliatko. Bé, bé, ovečka, tu je moje jahniatko.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Starostlivosť o domáce zvieratká v zime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Ľudové pesničky o zvieratkách na dvore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Fotenie/video triedneho zvieratka, jednoduchá prezentácia „Naša zvieracia rodina“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br w:type="page"/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0D1440"/>
          <w:sz w:val="34"/>
        </w:rPr>
        <w:lastRenderedPageBreak/>
        <w:t>FEBRUÁR – FAŠIANGY, MASKY A SPEV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Obsahový celok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Február – Fašiangy, masky a spev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FAŠIANGY – ĽUDOVÉ TRADÍCIE, HUDBA, TANEC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KARNEVAL – MASKY, SPRIEVOD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POCITY A EMÓCIE – AKO SA CÍTIME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ĽUDSKÉ TELO, ZMYSLY A ZDRAVÉ ZÚBKY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Charakteristika obsahového celku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Prepája ľudové tradície regiónu (fašiangy, karneval) s rozvojom sociálno-emocionálnej oblasti (pocity a emócie) a s poznávaním vlastného tela, zmyslov a starostlivosti o zdravie a zuby. STARÉ+NOVÉ týždeň spája tradičný karnevalový sprievod s moderným spracovaním fotografie masky prostredníctvom jednoduchej digitálnej úpravy.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Stratégie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ľudové hry, tanec a spev viazaný na fašiangové obdobie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tvorivé výtvarné činnosti (výroba masiek a doplnkov)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dramatizácia a karnevalový sprievod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rozhovor a pomenúvanie emócií, práca s piktogramami nálad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jednoduché zmyslové pokusy a nácvik starostlivosti o zuby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jednoduchá práca s digitálnou fotografiou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Učebné zdroje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ľudové kroje, masky, hudobné nástroje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výtvarný materiál na výrobu masiek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obrázkové kartičky emócií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pomôcky na zmyslové pokusy, model zubov a kefka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tablet/fotoaparát na digitálnu maskérku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Metódy a prostriedky hodnotenia dosiahnutia vytýčených výchovno-vzdelávacích cieľov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Pozorovanie zapojenia do ľudových hier a tanca, hodnotenie výtvarného spracovania masky, rozhovor o pocitoch a náladách, pozorovanie schopnosti pomenovať a rozpoznať základné emócie u seba a druhých, pozorovanie zvládnutia starostlivosti o zuby a zapojenia do zmyslových pokusov.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Špecifické ciele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Jazyk a komunikácia: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Opisuje priebeh udalosti/sprievodu, ktorého bol účastníkom, v správnom poradí.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Opisuje svoj kostým/masku a vysvetľuje, prečo si ju vybral.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Pomenúva základné emócie (radosť, smútok, hnev, strach) u seba aj u druhých.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Pomenúva časti svojho tela a zmyslové orgány správnymi názvami.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Matematika a práca s informáciami: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a rozlišuje jednoduché geometrické tvary (kruh, štvorec, trojuholník) v ozdobách/maskách.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Triedi masky/kostýmy podľa kategórie (zvieratká, rozprávkové postavy a pod.).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Priraďuje symbol/tvár k správnej emócii (piktogram nálady).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Priraďuje počet k častiam tela a počíta ich.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príroda: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Pozoruje zmeny počasia na konci zimy a jednoduché prírodné znaky blížiacej sa jari.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Rozpoznáva zvieracie masky a priraďuje ich k správnemu zvieraťu a jeho vlastnostiam.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Pozoruje, ako počasie/príroda môže ovplyvniť náladu človeka.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Objavuje, ako fungujú zmysly (zrak, sluch, čuch, chuť, hmat) prostredníctvom jednoduchých pokusov.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spoločnosť: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Zapája sa do spoločnej oslavy/sprievodu, dodržiava dohodnuté pravidlá správania.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Rešpektuje, že ostatní môžu vyzerať inak (maska/kostým), a nehodnotí ich vzhľad negatívne.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Rozpoznáva pocity druhých podľa mimiky a primerane na ne reaguje (empatia).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Chápe, že telo každého človeka je iné a jedinečné, a rešpektuje to.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svet práce: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Pripravuje jednoduché občerstvenie/pochúťku podľa tradičného postupu (napr. šišky).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Oblieka a vyzlieka si kostým samostatne, zvláda jednoduché spony/suchý zips.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si vlastný spôsob upokojenia/zvládania emócií (napr. dýchanie, obľúbená činnosť).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základnú starostlivosť o zuby (čistenie zubov) a vysvetlí, prečo je dôležitá.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hudobná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Tancuje jednoduchý ľudový tanec v páre alebo v kruhu, udržiava rytmus s partnerom.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Pohybuje sa v karnevalovom sprievode v rytme hudby, strieda tempo podľa hudby.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Vyjadruje svoju náladu výberom hudby alebo spôsobom hry na nástroji.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Vyjadruje pohybom, čo počuje (rytmus, hlasitosť) – rozvíja sluchové vnímanie prostredníctvom hudby.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výtvarná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Vyzdobuje odev/doplnok ľudovými ornamentmi a vzormi.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Vytvorí masku aj jej digitálnu podobu úpravou fotografie (jednoduchá digitálna maskérka).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Výtvarne vyjadruje svoju aktuálnu náladu farbou a ťahom štetca/ceruzky.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Nakreslí/vytvorí portrét seba samého so zreteľom na časti tváre a tela.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Zdravie a pohyb: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rôzne druhy chôdze a pohybu v sprievode/pochode (v rade, v páre).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pohyb v obmedzujúcom odeve/kostýme, prispôsobí pohyb podmienkam.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Uvoľňuje telesné napätie jednoduchým pohybovým alebo dychovým cvičením pri silnej emócii.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Uvedomuje si dôležitosť starostlivosti o telo (hygiena, pohyb, zdravá strava) pre svoje zdravie.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 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FAŠIANGY – ĽUDOVÉ TRADÍCIE, HUDBA, TANEC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ornamentov – vlnovky a kruhy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Fašiangy sú tu, veselo je nám, tancujeme, spievame, šišky si dáme.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fašiangová pieseň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Kolo, kolo dokola, fašiangová veselosť. Masky, tanec, šišky sladké, to je naša radosť.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Pozorovanie prvých znakov konca zimy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Fašiangové zvyky a tradície nášho regiónu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Fotenie fašiangového sprievodu triedy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KARNEVAL – MASKY, SPRIEVOD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kruhov – oči na masku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Odporúčaná báseň: Masky, farby, veselý ples, karneval nám radosť nesie dnes. Zvieratká aj princezné tu sú, všetci sa dnes veselo bavia.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karnevalová pieseň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Maska na tvári, tanec v nohách, karneval nám dnes vraví: Poď sa hrať a poď sa smiať, celý svet je dnes na hraní.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Lúčime sa so zimou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Tradícia karnevalu a masiek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Digitálny prvok </w:t>
      </w:r>
      <w:r w:rsidRPr="00254EBB">
        <w:rPr>
          <w:rFonts w:ascii="Times New Roman" w:eastAsia="MS Gothic" w:hAnsi="MS Gothic" w:cs="Times New Roman"/>
        </w:rPr>
        <w:t>★</w:t>
      </w:r>
      <w:r w:rsidRPr="00254EBB">
        <w:rPr>
          <w:rFonts w:ascii="Times New Roman" w:hAnsi="Times New Roman" w:cs="Times New Roman"/>
        </w:rPr>
        <w:t>: STARÉ+NOVÉ: digitálna maskérka – upravujeme fotku s papierovou maskou na tablete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POCITY A EMÓCIE – AKO SA CÍTIME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tvárí – oblúčiky úsmevu a smútku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Niekedy som veselý, niekedy mi je smutno tiež. Všetky pocity sú v poriadku, o nich sa vždy porozprávaj.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pocitoch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Smutný, veselý, nahnevaný tiež, všetky pocity majú svoju váhu. Porozprávaj sa, nebuď sám, spolu nájdeme cestu k nám.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Ako príroda „mení náladu“ – slnko a dážď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Ľudové porekadlá o nálade a počasí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Fotografovanie rôznych výrazov tváre, jednoduchá „galéria nálad“ na tabuli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ĽUDSKÉ TELO, ZMYSLY A ZDRAVÉ ZÚBKY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tváre – krúživé a rovné čiary (oči, ústa, vlasy)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Oči vidia, uši počujú, ruky hmatajú, ústa chutnajú. Telo moje, si môj kamarát, starám sa o teba, mám ťa rád.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ľudskom tele podľa výberu učiteľky (napr. Hlava, ramená, kolená, palce)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Zúbky biele, čisté mám, každý deň si ich umývam. Kefka hore, kefka dole, zdravé zúbky mám preto.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Zdravá strava a jej vplyv na zdravie tela a zubov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Ľudové riekanky a hry o častiach tela (napr. „Pec nám spadla“)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Krátke edukačné video o starostlivosti o zuby na interaktívnej tabuli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br w:type="page"/>
      </w:r>
    </w:p>
    <w:p w:rsidR="002E25D0" w:rsidRDefault="002E25D0" w:rsidP="002E25D0">
      <w:r>
        <w:rPr>
          <w:b/>
          <w:color w:val="0D1440"/>
          <w:sz w:val="34"/>
        </w:rPr>
        <w:lastRenderedPageBreak/>
        <w:t>MAREC – ČAROVNÝ SVET KNÍH</w:t>
      </w:r>
    </w:p>
    <w:p w:rsidR="002E25D0" w:rsidRDefault="002E25D0" w:rsidP="002E25D0">
      <w:r>
        <w:rPr>
          <w:b/>
          <w:color w:val="2E7D6E"/>
          <w:sz w:val="26"/>
        </w:rPr>
        <w:t>Obsahový celok</w:t>
      </w:r>
    </w:p>
    <w:p w:rsidR="002E25D0" w:rsidRDefault="002E25D0" w:rsidP="002E25D0">
      <w:r>
        <w:t>Marec – Čarovný svet kníh</w:t>
      </w:r>
    </w:p>
    <w:p w:rsidR="002E25D0" w:rsidRDefault="002E25D0" w:rsidP="002E25D0">
      <w:r>
        <w:rPr>
          <w:b/>
          <w:color w:val="2E7D6E"/>
          <w:sz w:val="26"/>
        </w:rPr>
        <w:t>Témy</w:t>
      </w:r>
    </w:p>
    <w:p w:rsidR="002E25D0" w:rsidRDefault="002E25D0" w:rsidP="002E25D0">
      <w:pPr>
        <w:pStyle w:val="Zoznamsodrkami"/>
      </w:pPr>
      <w:r>
        <w:t>AKO VZNIKALA KNIHA KEDYSI A DNES</w:t>
      </w:r>
    </w:p>
    <w:p w:rsidR="002E25D0" w:rsidRDefault="002E25D0" w:rsidP="002E25D0">
      <w:pPr>
        <w:pStyle w:val="Zoznamsodrkami"/>
      </w:pPr>
      <w:r>
        <w:t>MOJA OBĽÚBENÁ ROZPRÁVKA</w:t>
      </w:r>
    </w:p>
    <w:p w:rsidR="002E25D0" w:rsidRDefault="002E25D0" w:rsidP="002E25D0">
      <w:pPr>
        <w:pStyle w:val="Zoznamsodrkami"/>
      </w:pPr>
      <w:r>
        <w:t>HMYZ OKOLO NÁS</w:t>
      </w:r>
    </w:p>
    <w:p w:rsidR="002E25D0" w:rsidRDefault="002E25D0" w:rsidP="002E25D0">
      <w:pPr>
        <w:pStyle w:val="Zoznamsodrkami"/>
      </w:pPr>
      <w:r>
        <w:t>MORENA – VYNÁŠANIE ZIMY, VÍTAME JAR</w:t>
      </w:r>
    </w:p>
    <w:p w:rsidR="002E25D0" w:rsidRDefault="002E25D0" w:rsidP="002E25D0">
      <w:r>
        <w:rPr>
          <w:b/>
          <w:color w:val="2E7D6E"/>
          <w:sz w:val="26"/>
        </w:rPr>
        <w:t>Charakteristika obsahového celku</w:t>
      </w:r>
    </w:p>
    <w:p w:rsidR="002E25D0" w:rsidRDefault="002E25D0" w:rsidP="002E25D0">
      <w:r>
        <w:t>Rozvíja vzťah ku knihe, predčitateľskú a jazykovú gramotnosť a prírodovedné poznávanie. Obsahový celok postupuje od poznávania vzniku knihy (STARÉ+NOVÉ týždeň) cez obľúbené rozprávky a spoznávanie sveta hmyzu až po ľudový obrad vynášania Moreny, ktorým sa symbolicky víta jar. Prepája tak literárnu, prírodovednú a folklórnu líniu programu.</w:t>
      </w:r>
    </w:p>
    <w:p w:rsidR="002E25D0" w:rsidRDefault="002E25D0" w:rsidP="002E25D0">
      <w:r>
        <w:rPr>
          <w:b/>
          <w:color w:val="2E7D6E"/>
          <w:sz w:val="26"/>
        </w:rPr>
        <w:t>Stratégie</w:t>
      </w:r>
    </w:p>
    <w:p w:rsidR="002E25D0" w:rsidRDefault="002E25D0" w:rsidP="002E25D0">
      <w:pPr>
        <w:pStyle w:val="Zoznamsodrkami"/>
      </w:pPr>
      <w:r>
        <w:t>práca s knihou, počúvanie a prerozprávanie príbehov</w:t>
      </w:r>
    </w:p>
    <w:p w:rsidR="002E25D0" w:rsidRDefault="002E25D0" w:rsidP="002E25D0">
      <w:pPr>
        <w:pStyle w:val="Zoznamsodrkami"/>
      </w:pPr>
      <w:r>
        <w:t>dramatizácia rozprávok, práca s bábkami</w:t>
      </w:r>
    </w:p>
    <w:p w:rsidR="002E25D0" w:rsidRDefault="002E25D0" w:rsidP="002E25D0">
      <w:pPr>
        <w:pStyle w:val="Zoznamsodrkami"/>
      </w:pPr>
      <w:r>
        <w:t>pozorovanie a bádanie o hmyze, tvorivé stvárnenie hmyzu</w:t>
      </w:r>
    </w:p>
    <w:p w:rsidR="002E25D0" w:rsidRDefault="002E25D0" w:rsidP="002E25D0">
      <w:pPr>
        <w:pStyle w:val="Zoznamsodrkami"/>
      </w:pPr>
      <w:r>
        <w:t>výroba vlastnej knižky/leporela</w:t>
      </w:r>
    </w:p>
    <w:p w:rsidR="002E25D0" w:rsidRDefault="002E25D0" w:rsidP="002E25D0">
      <w:pPr>
        <w:pStyle w:val="Zoznamsodrkami"/>
      </w:pPr>
      <w:r>
        <w:t>ľudový obrad vynášania Moreny a sprievod</w:t>
      </w:r>
    </w:p>
    <w:p w:rsidR="002E25D0" w:rsidRDefault="002E25D0" w:rsidP="002E25D0">
      <w:r>
        <w:rPr>
          <w:b/>
          <w:color w:val="2E7D6E"/>
          <w:sz w:val="26"/>
        </w:rPr>
        <w:t>Učebné zdroje</w:t>
      </w:r>
    </w:p>
    <w:p w:rsidR="002E25D0" w:rsidRDefault="002E25D0" w:rsidP="002E25D0">
      <w:pPr>
        <w:pStyle w:val="Zoznamsodrkami"/>
      </w:pPr>
      <w:r>
        <w:t>detské knihy, leporelá, obrázkové knižky</w:t>
      </w:r>
    </w:p>
    <w:p w:rsidR="002E25D0" w:rsidRDefault="002E25D0" w:rsidP="002E25D0">
      <w:pPr>
        <w:pStyle w:val="Zoznamsodrkami"/>
      </w:pPr>
      <w:r>
        <w:t>materiál na výrobu vlastnej knižky</w:t>
      </w:r>
    </w:p>
    <w:p w:rsidR="002E25D0" w:rsidRDefault="002E25D0" w:rsidP="002E25D0">
      <w:pPr>
        <w:pStyle w:val="Zoznamsodrkami"/>
      </w:pPr>
      <w:r>
        <w:t>bábky a rekvizity na dramatizáciu</w:t>
      </w:r>
    </w:p>
    <w:p w:rsidR="002E25D0" w:rsidRDefault="002E25D0" w:rsidP="002E25D0">
      <w:pPr>
        <w:pStyle w:val="Zoznamsodrkami"/>
      </w:pPr>
      <w:r>
        <w:t>obrázkový materiál o hmyze, prírodný materiál na hmyzí hotel</w:t>
      </w:r>
    </w:p>
    <w:p w:rsidR="002E25D0" w:rsidRDefault="002E25D0" w:rsidP="002E25D0">
      <w:pPr>
        <w:pStyle w:val="Zoznamsodrkami"/>
      </w:pPr>
      <w:r>
        <w:t>slama a prírodný materiál na výrobu Moreny</w:t>
      </w:r>
    </w:p>
    <w:p w:rsidR="002E25D0" w:rsidRDefault="002E25D0" w:rsidP="002E25D0">
      <w:r>
        <w:rPr>
          <w:b/>
          <w:color w:val="2E7D6E"/>
          <w:sz w:val="26"/>
        </w:rPr>
        <w:t>Metódy a prostriedky hodnotenia dosiahnutia vytýčených výchovno-vzdelávacích cieľov</w:t>
      </w:r>
    </w:p>
    <w:p w:rsidR="002E25D0" w:rsidRDefault="002E25D0" w:rsidP="002E25D0">
      <w:r>
        <w:t>Pozorovanie záujmu o knihu a zaobchádzania s ňou, hodnotenie prerozprávania deja, pozorovanie záujmu a poznatkov o hmyze pri bádateľských činnostiach, pozorovanie zapojenia do obradu vynášania Moreny.</w:t>
      </w:r>
    </w:p>
    <w:p w:rsidR="002E25D0" w:rsidRDefault="002E25D0" w:rsidP="002E25D0">
      <w:r>
        <w:rPr>
          <w:b/>
          <w:color w:val="2E7D6E"/>
          <w:sz w:val="26"/>
        </w:rPr>
        <w:t>Špecifické ciele</w:t>
      </w:r>
    </w:p>
    <w:p w:rsidR="002E25D0" w:rsidRDefault="002E25D0" w:rsidP="002E25D0">
      <w:r>
        <w:rPr>
          <w:b/>
          <w:color w:val="2E7D6E"/>
        </w:rPr>
        <w:t>Jazyk a komunikácia:</w:t>
      </w:r>
    </w:p>
    <w:p w:rsidR="002E25D0" w:rsidRDefault="002E25D0" w:rsidP="002E25D0">
      <w:pPr>
        <w:pStyle w:val="Zoznamsodrkami"/>
      </w:pPr>
      <w:r>
        <w:t>Rozpráva o tom, ako vzniká kniha (písanie, ilustrovanie, tlač) vlastnými slovami.</w:t>
      </w:r>
    </w:p>
    <w:p w:rsidR="002E25D0" w:rsidRDefault="002E25D0" w:rsidP="002E25D0">
      <w:pPr>
        <w:pStyle w:val="Zoznamsodrkami"/>
      </w:pPr>
      <w:r>
        <w:t>Rozpráva o svojej obľúbenej rozprávke, pomenuje postavy a dej.</w:t>
      </w:r>
    </w:p>
    <w:p w:rsidR="002E25D0" w:rsidRDefault="002E25D0" w:rsidP="002E25D0">
      <w:pPr>
        <w:pStyle w:val="Zoznamsodrkami"/>
      </w:pPr>
      <w:r>
        <w:t>Pomenúva druhy hmyzu a opisuje ich vzhľad jednoduchými vetami.</w:t>
      </w:r>
    </w:p>
    <w:p w:rsidR="002E25D0" w:rsidRDefault="002E25D0" w:rsidP="002E25D0">
      <w:pPr>
        <w:pStyle w:val="Zoznamsodrkami"/>
      </w:pPr>
      <w:r>
        <w:t>Rozpráva o zvyku vynášania Moreny a vysvetľuje jeho význam vlastnými slovami.</w:t>
      </w:r>
    </w:p>
    <w:p w:rsidR="002E25D0" w:rsidRDefault="002E25D0" w:rsidP="002E25D0">
      <w:r>
        <w:rPr>
          <w:b/>
          <w:color w:val="2E7D6E"/>
        </w:rPr>
        <w:t>Matematika a práca s informáciami:</w:t>
      </w:r>
    </w:p>
    <w:p w:rsidR="002E25D0" w:rsidRDefault="002E25D0" w:rsidP="002E25D0">
      <w:pPr>
        <w:pStyle w:val="Zoznamsodrkami"/>
      </w:pPr>
      <w:r>
        <w:t>Počíta strany/prvky knihy a určuje poradie (prvá, posledná strana).</w:t>
      </w:r>
    </w:p>
    <w:p w:rsidR="002E25D0" w:rsidRDefault="002E25D0" w:rsidP="002E25D0">
      <w:pPr>
        <w:pStyle w:val="Zoznamsodrkami"/>
      </w:pPr>
      <w:r>
        <w:t>Počíta postavy/predmety v rozprávke a porovnáva ich počet.</w:t>
      </w:r>
    </w:p>
    <w:p w:rsidR="002E25D0" w:rsidRDefault="002E25D0" w:rsidP="002E25D0">
      <w:pPr>
        <w:pStyle w:val="Zoznamsodrkami"/>
      </w:pPr>
      <w:r>
        <w:t>Počíta nohy/krídla hmyzu a porovnáva ich počet u rôznych druhov.</w:t>
      </w:r>
    </w:p>
    <w:p w:rsidR="002E25D0" w:rsidRDefault="002E25D0" w:rsidP="002E25D0">
      <w:pPr>
        <w:pStyle w:val="Zoznamsodrkami"/>
      </w:pPr>
      <w:r>
        <w:t>Porovnáva a odhaduje množstvo (viac/menej) pri príprave materiálu na Morenu.</w:t>
      </w:r>
    </w:p>
    <w:p w:rsidR="002E25D0" w:rsidRDefault="002E25D0" w:rsidP="002E25D0">
      <w:r>
        <w:rPr>
          <w:b/>
          <w:color w:val="2E7D6E"/>
        </w:rPr>
        <w:t>Človek a príroda:</w:t>
      </w:r>
    </w:p>
    <w:p w:rsidR="002E25D0" w:rsidRDefault="002E25D0" w:rsidP="002E25D0">
      <w:pPr>
        <w:pStyle w:val="Zoznamsodrkami"/>
      </w:pPr>
      <w:r>
        <w:lastRenderedPageBreak/>
        <w:t>Vie, že papier vzniká zo stromov, a chápe potrebu šetriť papierom.</w:t>
      </w:r>
    </w:p>
    <w:p w:rsidR="002E25D0" w:rsidRDefault="002E25D0" w:rsidP="002E25D0">
      <w:pPr>
        <w:pStyle w:val="Zoznamsodrkami"/>
      </w:pPr>
      <w:r>
        <w:t>Rozpoznáva prírodné prostredie/miesta v rozprávkach (les, hora, more) a ich charakteristiky.</w:t>
      </w:r>
    </w:p>
    <w:p w:rsidR="002E25D0" w:rsidRDefault="002E25D0" w:rsidP="002E25D0">
      <w:pPr>
        <w:pStyle w:val="Zoznamsodrkami"/>
      </w:pPr>
      <w:r>
        <w:t>Pozoruje životný cyklus hmyzu (napr. premena z húsenice na motýľa) a jednoducho ho opíše.</w:t>
      </w:r>
    </w:p>
    <w:p w:rsidR="002E25D0" w:rsidRDefault="002E25D0" w:rsidP="002E25D0">
      <w:pPr>
        <w:pStyle w:val="Zoznamsodrkami"/>
      </w:pPr>
      <w:r>
        <w:t>Pozoruje prvé znaky jari (rašiace puky, prvé kvety) v okolí.</w:t>
      </w:r>
    </w:p>
    <w:p w:rsidR="002E25D0" w:rsidRDefault="002E25D0" w:rsidP="002E25D0">
      <w:r>
        <w:rPr>
          <w:b/>
          <w:color w:val="2E7D6E"/>
        </w:rPr>
        <w:t>Človek a spoločnosť:</w:t>
      </w:r>
    </w:p>
    <w:p w:rsidR="002E25D0" w:rsidRDefault="002E25D0" w:rsidP="002E25D0">
      <w:pPr>
        <w:pStyle w:val="Zoznamsodrkami"/>
      </w:pPr>
      <w:r>
        <w:t>Prejavuje úctu ku knihám, zaobchádza s nimi šetrne.</w:t>
      </w:r>
    </w:p>
    <w:p w:rsidR="002E25D0" w:rsidRDefault="002E25D0" w:rsidP="002E25D0">
      <w:pPr>
        <w:pStyle w:val="Zoznamsodrkami"/>
      </w:pPr>
      <w:r>
        <w:t>Rozlišuje dobro a zlo v jednoduchom príbehu, vysvetľuje správanie postáv.</w:t>
      </w:r>
    </w:p>
    <w:p w:rsidR="002E25D0" w:rsidRDefault="002E25D0" w:rsidP="002E25D0">
      <w:pPr>
        <w:pStyle w:val="Zoznamsodrkami"/>
      </w:pPr>
      <w:r>
        <w:t>Chápe užitočnosť niektorých druhov hmyzu (napr. včely) pre prírodu a človeka.</w:t>
      </w:r>
    </w:p>
    <w:p w:rsidR="002E25D0" w:rsidRDefault="002E25D0" w:rsidP="002E25D0">
      <w:pPr>
        <w:pStyle w:val="Zoznamsodrkami"/>
      </w:pPr>
      <w:r>
        <w:t>Zúčastňuje sa na spoločnom obradovom zvyku a chápe jeho symbolický význam.</w:t>
      </w:r>
    </w:p>
    <w:p w:rsidR="002E25D0" w:rsidRDefault="002E25D0" w:rsidP="002E25D0">
      <w:r>
        <w:rPr>
          <w:b/>
          <w:color w:val="2E7D6E"/>
        </w:rPr>
        <w:t>Človek a svet práce:</w:t>
      </w:r>
    </w:p>
    <w:p w:rsidR="002E25D0" w:rsidRDefault="002E25D0" w:rsidP="002E25D0">
      <w:pPr>
        <w:pStyle w:val="Zoznamsodrkami"/>
      </w:pPr>
      <w:r>
        <w:t>Vyrába jednoduchú knižku/leporelo skladaním a väzbou papiera.</w:t>
      </w:r>
    </w:p>
    <w:p w:rsidR="002E25D0" w:rsidRDefault="002E25D0" w:rsidP="002E25D0">
      <w:pPr>
        <w:pStyle w:val="Zoznamsodrkami"/>
      </w:pPr>
      <w:r>
        <w:t>Vytvára jednoduchú rekvizitu/bábku postavy z rozprávky.</w:t>
      </w:r>
    </w:p>
    <w:p w:rsidR="002E25D0" w:rsidRDefault="002E25D0" w:rsidP="002E25D0">
      <w:pPr>
        <w:pStyle w:val="Zoznamsodrkami"/>
      </w:pPr>
      <w:r>
        <w:t>Vytvorí jednoduchý model/domček pre hmyz (hmyzí hotel) z prírodných materiálov.</w:t>
      </w:r>
    </w:p>
    <w:p w:rsidR="002E25D0" w:rsidRDefault="002E25D0" w:rsidP="002E25D0">
      <w:pPr>
        <w:pStyle w:val="Zoznamsodrkami"/>
      </w:pPr>
      <w:r>
        <w:t>Vyrába Morenu/jarnú ozdobu zo slamy a prírodných materiálov podľa postupu.</w:t>
      </w:r>
    </w:p>
    <w:p w:rsidR="002E25D0" w:rsidRDefault="002E25D0" w:rsidP="002E25D0">
      <w:r>
        <w:rPr>
          <w:b/>
          <w:color w:val="2E7D6E"/>
        </w:rPr>
        <w:t>Umenie a kultúra – hudobná výchova:</w:t>
      </w:r>
    </w:p>
    <w:p w:rsidR="002E25D0" w:rsidRDefault="002E25D0" w:rsidP="002E25D0">
      <w:pPr>
        <w:pStyle w:val="Zoznamsodrkami"/>
      </w:pPr>
      <w:r>
        <w:t>Sprevádza čítanie/rozprávanie jednoduchými zvukmi ilustrujúcimi dej.</w:t>
      </w:r>
    </w:p>
    <w:p w:rsidR="002E25D0" w:rsidRDefault="002E25D0" w:rsidP="002E25D0">
      <w:pPr>
        <w:pStyle w:val="Zoznamsodrkami"/>
      </w:pPr>
      <w:r>
        <w:t>Rozoznáva a napodobní hudobný motív/pieseň spojenú s rozprávkou.</w:t>
      </w:r>
    </w:p>
    <w:p w:rsidR="002E25D0" w:rsidRDefault="002E25D0" w:rsidP="002E25D0">
      <w:pPr>
        <w:pStyle w:val="Zoznamsodrkami"/>
      </w:pPr>
      <w:r>
        <w:t>Napodobní bzučanie a zvuky hmyzu hlasom, spája ich s pohybom.</w:t>
      </w:r>
    </w:p>
    <w:p w:rsidR="002E25D0" w:rsidRDefault="002E25D0" w:rsidP="002E25D0">
      <w:pPr>
        <w:pStyle w:val="Zoznamsodrkami"/>
      </w:pPr>
      <w:r>
        <w:t>Spieva/recituje tradičnú riekanku sprevádzajúcu vynášanie Moreny.</w:t>
      </w:r>
    </w:p>
    <w:p w:rsidR="002E25D0" w:rsidRDefault="002E25D0" w:rsidP="002E25D0">
      <w:r>
        <w:rPr>
          <w:b/>
          <w:color w:val="2E7D6E"/>
        </w:rPr>
        <w:t>Umenie a kultúra – výtvarná výchova:</w:t>
      </w:r>
    </w:p>
    <w:p w:rsidR="002E25D0" w:rsidRDefault="002E25D0" w:rsidP="002E25D0">
      <w:pPr>
        <w:pStyle w:val="Zoznamsodrkami"/>
      </w:pPr>
      <w:r>
        <w:t>Ilustruje vlastný jednoduchý príbeh alebo stranu knihy.</w:t>
      </w:r>
    </w:p>
    <w:p w:rsidR="002E25D0" w:rsidRDefault="002E25D0" w:rsidP="002E25D0">
      <w:pPr>
        <w:pStyle w:val="Zoznamsodrkami"/>
      </w:pPr>
      <w:r>
        <w:t>Kreslí postavu z obľúbenej rozprávky podľa vlastnej predstavy.</w:t>
      </w:r>
    </w:p>
    <w:p w:rsidR="002E25D0" w:rsidRDefault="002E25D0" w:rsidP="002E25D0">
      <w:pPr>
        <w:pStyle w:val="Zoznamsodrkami"/>
      </w:pPr>
      <w:r>
        <w:t>Vytvorí hmyz technikou skladania papiera alebo kombináciou materiálov (napr. symetrické krídla motýľa).</w:t>
      </w:r>
    </w:p>
    <w:p w:rsidR="002E25D0" w:rsidRDefault="002E25D0" w:rsidP="002E25D0">
      <w:pPr>
        <w:pStyle w:val="Zoznamsodrkami"/>
      </w:pPr>
      <w:r>
        <w:t>Vytvára jarnú výzdobu kombináciou textilu a prírodných materiálov (stužky na Morenu).</w:t>
      </w:r>
    </w:p>
    <w:p w:rsidR="002E25D0" w:rsidRDefault="002E25D0" w:rsidP="002E25D0">
      <w:r>
        <w:rPr>
          <w:b/>
          <w:color w:val="2E7D6E"/>
        </w:rPr>
        <w:t>Zdravie a pohyb:</w:t>
      </w:r>
    </w:p>
    <w:p w:rsidR="002E25D0" w:rsidRDefault="002E25D0" w:rsidP="002E25D0">
      <w:pPr>
        <w:pStyle w:val="Zoznamsodrkami"/>
      </w:pPr>
      <w:r>
        <w:t>Udrží pokojné sedenie a sústredenie počas dlhšieho počúvania príbehu.</w:t>
      </w:r>
    </w:p>
    <w:p w:rsidR="002E25D0" w:rsidRDefault="002E25D0" w:rsidP="002E25D0">
      <w:pPr>
        <w:pStyle w:val="Zoznamsodrkami"/>
      </w:pPr>
      <w:r>
        <w:t>Stvárňuje pohybom charakteristický pohyb rozprávkovej postavy.</w:t>
      </w:r>
    </w:p>
    <w:p w:rsidR="002E25D0" w:rsidRDefault="002E25D0" w:rsidP="002E25D0">
      <w:pPr>
        <w:pStyle w:val="Zoznamsodrkami"/>
      </w:pPr>
      <w:r>
        <w:t>Napodobňuje pohyb rôzneho hmyzu (lozenie, skákanie, lietanie) v pohybovej hre.</w:t>
      </w:r>
    </w:p>
    <w:p w:rsidR="002E25D0" w:rsidRDefault="002E25D0" w:rsidP="002E25D0">
      <w:pPr>
        <w:pStyle w:val="Zoznamsodrkami"/>
      </w:pPr>
      <w:r>
        <w:t>Zvláda pohyb v sprievode s nesením predmetu (Morena), udržiava tempo skupiny.</w:t>
      </w:r>
    </w:p>
    <w:p w:rsidR="002E25D0" w:rsidRDefault="002E25D0" w:rsidP="002E25D0">
      <w:r>
        <w:rPr>
          <w:b/>
          <w:color w:val="2E7D6E"/>
          <w:sz w:val="26"/>
        </w:rPr>
        <w:t>Obsah témy</w:t>
      </w:r>
    </w:p>
    <w:p w:rsidR="002E25D0" w:rsidRDefault="002E25D0" w:rsidP="002E25D0">
      <w:pPr>
        <w:pStyle w:val="Zoznamsodrkami"/>
      </w:pPr>
      <w:r>
        <w:t>AKO VZNIKALA KNIHA KEDYSI A DNES</w:t>
      </w:r>
    </w:p>
    <w:p w:rsidR="002E25D0" w:rsidRDefault="002E25D0" w:rsidP="002E25D0">
      <w:pPr>
        <w:pStyle w:val="Zoznamsodrkami"/>
      </w:pPr>
      <w:r>
        <w:t>Grafomotorika: Kreslenie čiar – „riadky písma“</w:t>
      </w:r>
    </w:p>
    <w:p w:rsidR="002E25D0" w:rsidRDefault="002E25D0" w:rsidP="002E25D0">
      <w:pPr>
        <w:pStyle w:val="Zoznamsodrkami"/>
      </w:pPr>
      <w:r>
        <w:t>Odporúčaná báseň: Kniha ukrýva veľký svet, stačí ju otvoriť, urobiť krok vpred. Kedysi písal ju pisár rukou, dnes tlačiareň robí to s ľahkosťou.</w:t>
      </w:r>
    </w:p>
    <w:p w:rsidR="002E25D0" w:rsidRDefault="002E25D0" w:rsidP="002E25D0">
      <w:pPr>
        <w:pStyle w:val="Zoznamsodrkami"/>
      </w:pPr>
      <w:r>
        <w:t>Odporúčaná pieseň: pieseň o rozprávkach podľa výberu učiteľky</w:t>
      </w:r>
    </w:p>
    <w:p w:rsidR="002E25D0" w:rsidRDefault="002E25D0" w:rsidP="002E25D0">
      <w:pPr>
        <w:pStyle w:val="Zoznamsodrkami"/>
      </w:pPr>
      <w:r>
        <w:t>Odporúčaná riekanka: List za listom, strana za stranou, kniha nám rozpráva príbeh s vôňou. Kedysi rukou, dnes na počítači, kniha nás vždy k čítaniu vráti.</w:t>
      </w:r>
    </w:p>
    <w:p w:rsidR="002E25D0" w:rsidRDefault="002E25D0" w:rsidP="002E25D0">
      <w:pPr>
        <w:pStyle w:val="Zoznamsodrkami"/>
      </w:pPr>
      <w:r>
        <w:t>Enviro prvok: Papier a šetrenie prírodnými zdrojmi</w:t>
      </w:r>
    </w:p>
    <w:p w:rsidR="002E25D0" w:rsidRDefault="002E25D0" w:rsidP="002E25D0">
      <w:pPr>
        <w:pStyle w:val="Zoznamsodrkami"/>
      </w:pPr>
      <w:r>
        <w:t>Folklórny prvok: Tradícia ústneho rozprávania kedysi</w:t>
      </w:r>
    </w:p>
    <w:p w:rsidR="002E25D0" w:rsidRDefault="002E25D0" w:rsidP="002E25D0">
      <w:pPr>
        <w:pStyle w:val="Zoznamsodrkami"/>
      </w:pPr>
      <w:r>
        <w:lastRenderedPageBreak/>
        <w:t>Digitálny prvok ★: STARÉ+NOVÉ: tvoríme digitálnu knižku triedy z nakreslených strán na tablete</w:t>
      </w:r>
    </w:p>
    <w:p w:rsidR="002E25D0" w:rsidRDefault="002E25D0" w:rsidP="002E25D0">
      <w:pPr>
        <w:pStyle w:val="Zoznamsodrkami"/>
      </w:pPr>
      <w:r>
        <w:t>MOJA OBĽÚBENÁ ROZPRÁVKA</w:t>
      </w:r>
    </w:p>
    <w:p w:rsidR="002E25D0" w:rsidRDefault="002E25D0" w:rsidP="002E25D0">
      <w:pPr>
        <w:pStyle w:val="Zoznamsodrkami"/>
      </w:pPr>
      <w:r>
        <w:t>Grafomotorika: Kreslenie postáv – oblé tvary</w:t>
      </w:r>
    </w:p>
    <w:p w:rsidR="002E25D0" w:rsidRDefault="002E25D0" w:rsidP="002E25D0">
      <w:pPr>
        <w:pStyle w:val="Zoznamsodrkami"/>
      </w:pPr>
      <w:r>
        <w:t>Odporúčaná báseň: V rozprávkach žijú princezné, draci, víly aj obri celé. Dobro vždy nakoniec zvíťazí, tak nás rozprávka vždy poteší.</w:t>
      </w:r>
    </w:p>
    <w:p w:rsidR="002E25D0" w:rsidRDefault="002E25D0" w:rsidP="002E25D0">
      <w:pPr>
        <w:pStyle w:val="Zoznamsodrkami"/>
      </w:pPr>
      <w:r>
        <w:t>Odporúčaná pieseň: pieseň z obľúbenej rozprávky podľa výberu detí</w:t>
      </w:r>
    </w:p>
    <w:p w:rsidR="002E25D0" w:rsidRDefault="002E25D0" w:rsidP="002E25D0">
      <w:pPr>
        <w:pStyle w:val="Zoznamsodrkami"/>
      </w:pPr>
      <w:r>
        <w:t>Odporúčaná riekanka: Bol raz jeden, bola raz jedna, rozprávka nikdy nie je zbytočná. Dobro vyhrá, zlo prehráva, to je múdrosť, čo nám ostáva.</w:t>
      </w:r>
    </w:p>
    <w:p w:rsidR="002E25D0" w:rsidRDefault="002E25D0" w:rsidP="002E25D0">
      <w:pPr>
        <w:pStyle w:val="Zoznamsodrkami"/>
      </w:pPr>
      <w:r>
        <w:t>Enviro prvok: Prírodné prostredia v rozprávkach – les, hora, lúka</w:t>
      </w:r>
    </w:p>
    <w:p w:rsidR="002E25D0" w:rsidRDefault="002E25D0" w:rsidP="002E25D0">
      <w:pPr>
        <w:pStyle w:val="Zoznamsodrkami"/>
      </w:pPr>
      <w:r>
        <w:t>Folklórny prvok: Slovenské ľudové rozprávky</w:t>
      </w:r>
    </w:p>
    <w:p w:rsidR="002E25D0" w:rsidRDefault="002E25D0" w:rsidP="002E25D0">
      <w:pPr>
        <w:pStyle w:val="Zoznamsodrkami"/>
      </w:pPr>
      <w:r>
        <w:t>Digitálny prvok: Nahrávanie krátkej dramatizácie rozprávky na tablet</w:t>
      </w:r>
    </w:p>
    <w:p w:rsidR="002E25D0" w:rsidRDefault="002E25D0" w:rsidP="002E25D0">
      <w:pPr>
        <w:pStyle w:val="Zoznamsodrkami"/>
      </w:pPr>
      <w:r>
        <w:t>HMYZ OKOLO NÁS</w:t>
      </w:r>
    </w:p>
    <w:p w:rsidR="002E25D0" w:rsidRDefault="002E25D0" w:rsidP="002E25D0">
      <w:pPr>
        <w:pStyle w:val="Zoznamsodrkami"/>
      </w:pPr>
      <w:r>
        <w:t>Grafomotorika: Kreslenie krídel motýľa – symetrické oblúky</w:t>
      </w:r>
    </w:p>
    <w:p w:rsidR="002E25D0" w:rsidRDefault="002E25D0" w:rsidP="002E25D0">
      <w:pPr>
        <w:pStyle w:val="Zoznamsodrkami"/>
      </w:pPr>
      <w:r>
        <w:t>Odporúčaná báseň: Motýľ krásny, farebný, letí ponad kvety jasný. Včielka pilná, pracovitá, nosí peľ, je usilovná. Chrobáčik malý, lezie tíško, hmyzí svet je plný divov.</w:t>
      </w:r>
    </w:p>
    <w:p w:rsidR="002E25D0" w:rsidRDefault="002E25D0" w:rsidP="002E25D0">
      <w:pPr>
        <w:pStyle w:val="Zoznamsodrkami"/>
      </w:pPr>
      <w:r>
        <w:t>Odporúčaná pieseň: pieseň o včielke/motýľovi podľa výberu učiteľky</w:t>
      </w:r>
    </w:p>
    <w:p w:rsidR="002E25D0" w:rsidRDefault="002E25D0" w:rsidP="002E25D0">
      <w:pPr>
        <w:pStyle w:val="Zoznamsodrkami"/>
      </w:pPr>
      <w:r>
        <w:t>Odporúčaná riekanka: Bzz, bzz, letí včielka, brm, brm, chrobáčik. Motýľ krídla rozprestiera, hmyzí svet nás poteší.</w:t>
      </w:r>
    </w:p>
    <w:p w:rsidR="002E25D0" w:rsidRDefault="002E25D0" w:rsidP="002E25D0">
      <w:pPr>
        <w:pStyle w:val="Zoznamsodrkami"/>
      </w:pPr>
      <w:r>
        <w:t>Enviro prvok: Význam hmyzu pre kolobeh prírody a opeľovanie rastlín</w:t>
      </w:r>
    </w:p>
    <w:p w:rsidR="002E25D0" w:rsidRDefault="002E25D0" w:rsidP="002E25D0">
      <w:pPr>
        <w:pStyle w:val="Zoznamsodrkami"/>
      </w:pPr>
      <w:r>
        <w:t>Folklórny prvok: Ľudové riekanky o chrobáčikoch a včielkach</w:t>
      </w:r>
    </w:p>
    <w:p w:rsidR="002E25D0" w:rsidRDefault="002E25D0" w:rsidP="002E25D0">
      <w:pPr>
        <w:pStyle w:val="Zoznamsodrkami"/>
      </w:pPr>
      <w:r>
        <w:t>Digitálny prvok: Krátke video o premene húsenice na motýľa na interaktívnej tabuli</w:t>
      </w:r>
    </w:p>
    <w:p w:rsidR="002E25D0" w:rsidRDefault="002E25D0" w:rsidP="002E25D0">
      <w:pPr>
        <w:pStyle w:val="Zoznamsodrkami"/>
      </w:pPr>
      <w:r>
        <w:t>MORENA – VYNÁŠANIE ZIMY, VÍTAME JAR</w:t>
      </w:r>
    </w:p>
    <w:p w:rsidR="002E25D0" w:rsidRDefault="002E25D0" w:rsidP="002E25D0">
      <w:pPr>
        <w:pStyle w:val="Zoznamsodrkami"/>
      </w:pPr>
      <w:r>
        <w:t>Grafomotorika: Kreslenie kvietkov – jednoduché okvetné lístky</w:t>
      </w:r>
    </w:p>
    <w:p w:rsidR="002E25D0" w:rsidRDefault="002E25D0" w:rsidP="002E25D0">
      <w:pPr>
        <w:pStyle w:val="Zoznamsodrkami"/>
      </w:pPr>
      <w:r>
        <w:t>Odporúčaná báseň: Morena, Morena, zimu si odnes preč, jar už k nám kráča, s kvetmi má reč. Slnko sa smeje, vtáčik spieva zas, jar je tu s nami, prišiel jej čas.</w:t>
      </w:r>
    </w:p>
    <w:p w:rsidR="002E25D0" w:rsidRDefault="002E25D0" w:rsidP="002E25D0">
      <w:pPr>
        <w:pStyle w:val="Zoznamsodrkami"/>
      </w:pPr>
      <w:r>
        <w:t>Odporúčaná pieseň: tradičná riekanka/pieseň k vynášaniu Moreny podľa výberu učiteľky</w:t>
      </w:r>
    </w:p>
    <w:p w:rsidR="002E25D0" w:rsidRDefault="002E25D0" w:rsidP="002E25D0">
      <w:pPr>
        <w:pStyle w:val="Zoznamsodrkami"/>
      </w:pPr>
      <w:r>
        <w:t>Odporúčaná riekanka: Morena, Morena, do vody ťa dáme, zimu s tebou preč pošleme. Jar už volá, kvety kvitnú, vitaj, jar, my ťa privítame!</w:t>
      </w:r>
    </w:p>
    <w:p w:rsidR="002E25D0" w:rsidRDefault="002E25D0" w:rsidP="002E25D0">
      <w:pPr>
        <w:pStyle w:val="Zoznamsodrkami"/>
      </w:pPr>
      <w:r>
        <w:t>Enviro prvok: Prvé jarné kvety, pozorovanie prebúdzajúcej sa prírody</w:t>
      </w:r>
    </w:p>
    <w:p w:rsidR="002E25D0" w:rsidRDefault="002E25D0" w:rsidP="002E25D0">
      <w:pPr>
        <w:pStyle w:val="Zoznamsodrkami"/>
      </w:pPr>
      <w:r>
        <w:t>Folklórny prvok: Tradícia vynášania Moreny v regióne Turiec</w:t>
      </w:r>
    </w:p>
    <w:p w:rsidR="002E25D0" w:rsidRDefault="002E25D0" w:rsidP="002E25D0">
      <w:pPr>
        <w:pStyle w:val="Zoznamsodrkami"/>
      </w:pPr>
      <w:r>
        <w:t>Digitálny prvok: Fotodokumentácia sprievodu s Morenou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br w:type="page"/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0D1440"/>
          <w:sz w:val="34"/>
        </w:rPr>
        <w:lastRenderedPageBreak/>
        <w:t>APRÍL – JAR A VEĽKONOČNÉ ZVYKY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Obsahový celok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Apríl – Jar a veľkonočné zvyky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JAR SA PREBÚDZA – PRVÉ KVIETKY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VEĽKONOČNÉ ZVYKY A TRADÍCIE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DEŇ ZEME – STARÁME SA O PRÍRODU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VESMÍR – SLNKO, MESIAC, HVIEZDY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Charakteristika obsahového celku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Prepája pozorovanie prebúdzajúcej sa jarnej prírody s tradíciami Veľkej noci a environmentálnou výchovou (Deň Zeme), s vyvrcholením v poznávaní vesmíru ako rozšírením detského poznávacieho obzoru. Deti sa učia vnímať jar zmyslami, spoznávať sviatočné zvyky a preberať zodpovednosť za životné prostredie.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Stratégie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pozorovanie a starostlivosť o rastúcu rastlinu (sadenie, polievanie)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tradičné zdobenie veľkonočných vajíčok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triedenie odpadu a ekologické aktivity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bádanie o vesmírnych telesách, pokojové pohybové cvičenia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Učebné zdroje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semienka, kvetináče, pozorovací kútik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materiál na zdobenie vajíčok (prírodné farbivá)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triediace koše na odpad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obrázkový materiál o vesmíre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Metódy a prostriedky hodnotenia dosiahnutia vytýčených výchovno-vzdelávacích cieľov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Pozorovanie starostlivosti o rastlinu a záznam jej rastu, hodnotenie zvládnutia tradičnej techniky zdobenia vajíčka, pozorovanie triedenia odpadu, rozhovor o vesmírnych telesách.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Špecifické ciele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Jazyk a komunikácia: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Opisuje zmeny v prírode na jar vlastnými slovami, používa prídavné mená (farebný, voňavý).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Vysvetľuje význam veľkonočných symbolov (vajíčko, zajačik, baránok) vlastnými slovami.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Vysvetľuje jednoduchými vetami, prečo je dôležité chrániť Zem/prírodu.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Pomenúva vesmírne telesá (Slnko, Mesiac, hviezdy, planéty) a jednoducho ich opisuje.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Matematika a práca s informáciami: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Meria výšku rastúcej rastliny/kvetu v priebehu niekoľkých dní a porovnáva zmeny.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Triedi a počíta veľkonočné vajíčka podľa farby/vzoru.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Triedi odpad podľa farby kontajnera/materiálu (logické triedenie).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Porovnáva veľkosť vesmírnych telies (väčší/menší) na modeli/obrázku.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príroda: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časti kvetu (koreň, stonka, kvet, list) a ich funkciu.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Pozoruje a opisuje premenu (vajce – kuriatko) ako súčasť jarného kolobehu prírody.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Rozumie pojmu recyklácia a jej významu pre prírodu.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Chápe rozdiel medzi dňom a nocou v súvislosti s pohybom Slnka.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lastRenderedPageBreak/>
        <w:t>Človek a spoločnosť: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radosť zo spoločného pozorovania prírody s ostatnými, delí sa o svoje objavy.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Zúčastňuje sa na veľkonočných zvykoch (šibačka, oblievačka) a rešpektuje ich pravidlá.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Podieľa sa na spoločnej aktivite na ochranu prírody a vidí jej zmysel.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záujem o vesmír, kladie otázky a zapája sa do spoločného bádania.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svet práce: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Sadí semienko/sadenicu a stará sa o jej rast (polievanie, svetlo).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Zdobí veľkonočné vajíčko tradičnou technikou (voskovanie, maľovanie).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Vyrába úžitkový predmet z recyklovaného materiálu.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jednoduchý model vesmírneho telesa/rakety z dostupných materiálov.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hudobná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Vytvorí jednoduchý pohybovo-hudobný sprievod napodobňujúci rast rastliny.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Spieva veľkonočnú koledu/vinš spojenú so šibačkou.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Vytvorí pieseň/riekanku s ekologickým posolstvom.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pokojnú/kozmickú hudobnú náladu pohybom alebo zvukom.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výtvarná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Maľuje kvety technikou odtláčania prstami/dlaňou.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ornament/vzor na vajíčko kombináciou línií a bodiek.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plagát/obrázok s posolstvom o ochrane prírody.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Maľuje nočnú oblohu technikou kontrastných farieb (tmavé pozadie, svetlé hviezdy).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Zdravie a pohyb: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jemné, pomalé pohyby napodobňujúce kvitnutie/rast rastliny.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jemný úchop pri zdobení vajíčka (motorika ruky, prstov).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dlhšiu prechádzku/aktivitu v teréne spojenú so zberom odpadkov.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pomalý, plynulý pohyb imitujúci vznášanie sa vo vesmíre (beztiaž).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 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JAR SA PREBÚDZA – PRVÉ KVIETKY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stonky – rovné čiary smerom nahor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Slniečko hreje, snežienka kvitne, jar sa nám prebúdza, príroda svieti. Vtáčik spieva, tráva je zelená, jar je tu s nami, celá premenená.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jarných kvietkoch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Kvietok malý, kvietok biely, z zeme vykukol si smelý. Slniečko ho zohrialo, jar mu silu darovala.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Sadenie a starostlivosť o prvé jarné rastliny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Ľudové piesne a riekanky o jari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Fotodokumentácia rastu sadenice počas niekoľkých týždňov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VEĽKONOČNÉ ZVYKY A TRADÍCIE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oválov – tvar vajíčka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Vajíčko maľované, farbičkami zdobené. Zajko skáče po lúke, Veľká noc je tu už, hľa!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veľkonočná pieseň/vinš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Hody, hody, doprovody, dám vajíčko z domu. Šibi, ryby, mastné ryby, na Veľkú noc príde k nám radosť.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Enviro prvok: Prírodné farbivá na zdobenie vajíčok (cibuľové šupky)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Tradičné veľkonočné zvyky Turca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Fotografovanie ozdobených vajíčok, jednoduchá „veľkonočná galéria“ na tabuli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DEŇ ZEME – STARÁME SA O PRÍRODU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zemegule – kruh s detailmi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Zem je náš spoločný dom, staraj sa oň každým dňom. Netreba veľa, stačí chcieť, príroda nám vie poďakovať.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Zemi a prírode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Papier, sklo, aj plasty tiež, do koša správneho ich vlož. Zem nám ďakuje za to, keď triedime s láskou, nie naprázdno.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Triedenie odpadu a recyklácia priamo v triede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Úcta k prírode v ľudovej tradícii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Fotodokumentácia upratovacej akcie pre rodičov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VESMÍR – SLNKO, MESIAC, HVIEZDY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hviezdičiek – čiary do stredu z jedného bodu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Na oblohe svieti Mesiac, hviezdy žmurkajú nám späť. Slnko cez deň nás zohrieva, vesmír vie sa krásne skvieť.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vesmíre a hviezdach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Hviezdička, hviezdička, žmurkni na mňa rýchlo. Mesiačik nám svieti, raketa nás nesie do sveta detí.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Slnko ako zdroj energie a života na Zemi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Ľudové príslovia a povesti o Slnku a Mesiaci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Pozeranie jednoduchých obrázkov/videí vesmíru na interaktívnej tabuli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br w:type="page"/>
      </w:r>
      <w:r w:rsidRPr="00254EBB">
        <w:rPr>
          <w:rFonts w:ascii="Times New Roman" w:hAnsi="Times New Roman" w:cs="Times New Roman"/>
          <w:b/>
          <w:color w:val="0D1440"/>
          <w:sz w:val="34"/>
        </w:rPr>
        <w:lastRenderedPageBreak/>
        <w:t>MÁJ – MESIAC LÁSKY A ĽUDOVÝCH TRADÍCIÍ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Obsahový celok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Máj – Mesiac lásky a ľudových tradícií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MOJA MAMIČKA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NAŠA OBEC – VRÚTKY A TURIEC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REMESLÁ A ĽUDOVÉ UMENIE NÁŠHO KRAJA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HOSPODÁRSKE ZVIERATÁ NA DVORE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Charakteristika obsahového celku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Rozvíja citový vzťah k rodine (Deň matiek) a regionálnu identitu detí prostredníctvom spoznávania miestnych tradícií a remesiel. STARÉ+NOVÉ týždeň privádza do triedy skutočného remeselníka formou rozhovoru, pri ktorom deti vystupujú v role „malých reportérov“ a nahrávajú rozhovor na tablet.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Stratégie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tvorba darčeka a citové vyjadrenie vďaky mame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spoznávanie obce a regiónu prostredníctvom vychádzky a mapy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rozhovor s remeselníkom, pozorovanie tradičného remesla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hry a dramatizácia so zvieratkami z hospodárskeho dvora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Učebné zdroje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materiál na výrobu darčeka (korálky, papier)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jednoduchá mapa/plán obce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nástroje a suroviny remeselníka (vlna, hlina, drevo)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obrázkový materiál s hospodárskymi zvieratami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Metódy a prostriedky hodnotenia dosiahnutia vytýčených výchovno-vzdelávacích cieľov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Pozorovanie citového prejavu voči mame, hodnotenie orientácie v pláne obce, pozorovanie záujmu a otázok kladených remeselníkovi, hodnotenie priraďovania úžitku k hospodárskym zvieratám.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Špecifické ciele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Jazyk a komunikácia: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Vyjadruje svoje city k mame slovami, tvorí jednoduché vety o láske a vďačnosti.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Pomenúva svoju obec/mesto a niektoré jej významné miesta.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Vedie jednoduchý rozhovor/interview so staršou osobou o jej remesle (rola malého reportéra).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Opisuje zvuk a spôsob pohybu hospodárskych zvierat, používa slovesá presne.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Matematika a práca s informáciami: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Meria/porovnáva veľkosť (ruky, topánky) svoju a maminu, zisťuje rozdiel.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Orientuje sa v jednoduchom pláne/mape obce, nachádza označené miesto.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Počíta a triedi nástroje remeselníka podľa použitia.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Priraďuje počet nôh k danému zvieraťu, počíta nohy zvierat na dvore.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príroda: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Pozoruje starostlivosť matky o mláďa vo svete zvierat a porovnáva ju s ľudskou starostlivosťou.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typickú prírodu/krajinu svojho regiónu (hory, rieka, lúky Turca).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prírodné suroviny používané v tradičných remeslách (vlna, drevo, hlina).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úžitok, ktorý človeku hospodárske zvieratá poskytujú (mlieko, vlna, vajcia).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lastRenderedPageBreak/>
        <w:t>Človek a spoločnosť: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Opisuje úlohy a starostlivosť mamy v rodine, prejavuje vďačnosť.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príslušnosť k svojej obci/regiónu, hrdosť na jeho osobitosti.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úctu k tradičným remeslám a šikovnosti remeselníkov.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Chápe, že aj zvieratá na dvore majú svoje potreby, a rešpektuje ich.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svet práce: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Vyrába darček pre mamu s použitím jemnej motoriky (šitie, navliekanie korálok).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model/maketu významnej budovy alebo miesta svojej obce.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Vyskúša si jednoduchý krok tradičného remesla pod vedením dospelého.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Napodobňuje jednoduché hospodárske práce (kŕmenie, zber vajec, česanie) v hre.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hudobná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Spieva pieseň/uspávanku venovanú mame s citovým prejavom.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Rozoznáva nárečové slová/výrazy používané v jeho okolí.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Rozpoznáva a napodobní pracovnú pieseň spojenú s remeslom.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Vytvorí zvukovú „hospodársku symfóniu“ kombináciou hlasov viacerých zvierat.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výtvarná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Maľuje portrét mamy s dôrazom na výraz tváre/emócie.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Kreslí mapu/plán svojej obce alebo cesty domov.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jednoduchú výšivku/vzor našívaním alebo lepením na textil.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scénu dvora s viacerými zvieratami technikou kolážovania.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Zdravie a pohyb: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Objíma/vyjadruje nežnosť pohybom primerane k situácii (jemný dotyk, pohladenie).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dlhšiu vychádzku po okolí obce, orientuje sa v teréne.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opakovaný pracovný pohyb (napodobňovanie tkania, pradenia) s vytrvalosťou.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Napodobňuje charakteristický spôsob pohybu rôznych hospodárskych zvierat v štafete.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 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MOJA MAMIČKA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srdiečka – dva oblúky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Mamička má, zlaté srdiečko, objíma ma každé ránko. Za jej lásku ďakujem, kvietok jeden jej darujem.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pre mamu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Mama, mama, zlatá mama, ty si moja veľká brána. Do sveta ma vyprevádzaš, láskou vždy ma objímaš.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Zber jarných kvetov pre mamu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Ľudové piesne a vinše k sviatku matiek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Nahrávanie krátkeho videopozdravu pre mamu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NAŠA OBEC – VRÚTKY A TURIEC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ciest – kľukaté a rovné čiary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Vrútky, Vrútky, môj rodný kraj, hory, rieka, zelený háj. Turiec krásny, milý dom, tu je moje miesto v ňom.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ľudová pieseň nášho regiónu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Tu je moja dedinka, tu je moja škôlka. Tu bývam rád ja aj mamička, tu je moja rodinka.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Enviro prvok: Príroda Turca – Malá Fatra, rieka Turiec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Nárečie a ľudové zvyky Turca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Fotografie významných miest obce premietané na tabuli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REMESLÁ A ĽUDOVÉ UMENIE NÁŠHO KRAJA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krížikov – jednoduchý výšivkový vzor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Šikovné ruky remeselníka, hlinu, drevo, vlnu tvaruje. Z ničoho vzniká krásna vec, tradícia nás vždy poteší.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pracovná ľudová pieseň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Ihla sem, nitka tam, výšivku si vyrobím sám. Krížik, krížik, vedľa seba, ľudový vzor nám vznikne hneď.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Prírodné suroviny remesiel – vlna, drevo, hlina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Tradičné remeslá a ľudové umenie Turca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Digitálny prvok </w:t>
      </w:r>
      <w:r w:rsidRPr="00254EBB">
        <w:rPr>
          <w:rFonts w:ascii="Times New Roman" w:eastAsia="MS Gothic" w:hAnsi="MS Gothic" w:cs="Times New Roman"/>
        </w:rPr>
        <w:t>★</w:t>
      </w:r>
      <w:r w:rsidRPr="00254EBB">
        <w:rPr>
          <w:rFonts w:ascii="Times New Roman" w:hAnsi="Times New Roman" w:cs="Times New Roman"/>
        </w:rPr>
        <w:t>: STARÉ+NOVÉ: malí reportéri nahrávajú rozhovor s remeselníkom na tablet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HOSPODÁRSKE ZVIERATÁ NA DVORE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kučeravej vlny – malé krúžky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Na dvore je veselo, kravička nám dáva mlieko. Sliepka znáša vajíčka, ovečka nám dáva vlnu milú.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zvieratkách na dvore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Mú, mú, kravička, kotkodák, sliepočka. Bé, bé, ovečka, na dvore je veselo.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Starostlivosť o hospodárske zvieratá a ich úžitok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Ľudové pesničky o zvieratkách na dvore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Fotenie/video z prípadnej návštevy mini-farmy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br w:type="page"/>
      </w:r>
      <w:r w:rsidRPr="00254EBB">
        <w:rPr>
          <w:rFonts w:ascii="Times New Roman" w:hAnsi="Times New Roman" w:cs="Times New Roman"/>
          <w:b/>
          <w:color w:val="0D1440"/>
          <w:sz w:val="34"/>
        </w:rPr>
        <w:lastRenderedPageBreak/>
        <w:t>JÚN – LETO PLNÉ RADOSTI A SPOMIENOK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Obsahový celok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Jún – Leto plné radosti a spomienok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TÝŽDEŇ DETSKÝCH RADOSTÍ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DETI SVETA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CESTUJEME PO SLOVENSKU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ČO UŽ VIEME UKÁŽEME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VODA A JEJ KOLOBEH, HRY S VODOU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Charakteristika obsahového celku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Uzatvára školský rok obsahovým prierezom naprieč nadobudnutými vedomosťami a zručnosťami detí. STARÉ+NOVÉ týždeň „Čo už vieme ukážeme“ je koncipovaný ako týždeň predvádzania osvojených zručností s jedným vyhradeným dňom na slávnostnú rozlúčku s predškolákmi. Celok zahŕňa aj tému detí sveta, spoznávania Slovenska a kolobehu vody, čím rozširuje obzor detí smerom von z triedy a obce.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Stratégie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voľná hra a oslavy (Deň detí)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porovnávanie kultúr a krajín, jednoduché hry detí sveta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cestovanie po Slovensku prostredníctvom mapy a „vláčika“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prezentácia osvojených zručností pred skupinou/rodičmi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experimentovanie s vodou, pokusy s prelievaním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Učebné zdroje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mapa Slovenska a sveta, vlajky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portfólio/Bádateľský denník dieťaťa z celého roka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vodné hračky a nádoby na experimenty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hudobné a pohybové pomôcky na záverečné vystúpenie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Metódy a prostriedky hodnotenia dosiahnutia vytýčených výchovno-vzdelávacích cieľov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Prezentácia a predvedenie osvojených zručností pred skupinou ako záverečná forma hodnotenia, pozorovanie zapojenia do hier detí sveta, hodnotenie orientácie na mape Slovenska, pozorovanie pri vodných experimentoch.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Špecifické ciele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Jazyk a komunikácia: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Vyjadruje svoje priania a plány na leto, rozpráva o tom, čo ho teší.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Porovnáva jednoduchými vetami, ako sa pozdravujú/rozprávajú deti v rôznych krajinách.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Pomenúva vybrané slovenské mestá/pohoria a jednoducho ich charakterizuje.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Prezentuje pred skupinou, čo sa počas roka naučil, samostatne a zrozumiteľne.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Opisuje kolobeh vody (dážď, rieka, more, para) vlastnými slovami podľa obrázka.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Matematika a práca s informáciami: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Používa číslice v praktickej hre (napr. spoločenská hra s kockou) a počíta body.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Priraďuje vlajku/symbol k danej krajine (logické priraďovanie).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Sleduje jednoduchú trasu na mape Slovenska a počíta zastávky.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Vyrieši samostatne úlohu spájajúcu viaceré matematické zručnosti získané počas roka.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Meria a porovnáva množstvo vody v nádobách (viac/menej/rovnako).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lastRenderedPageBreak/>
        <w:t>Človek a príroda: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Pozoruje a teší sa zo znakov začínajúceho leta (teplo, dlhší deň, kvitnúce lúky).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Pozná, že na rôznych miestach sveta je iné podnebie/príroda (púšť, dažďový les, sneh).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typickú prírodu rôznych oblastí Slovenska (hory, nížiny, jaskyne).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Preukáže svoje poznatky o prírode získané počas roka jednoduchým vysvetlením alebo ukážkou.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Pozoruje a vysvetľuje jednoduchý kolobeh vody v prírode (výpar, oblaky, dážď).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spoločnosť: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Zapája sa do spoločných osláv a hier s radosťou, rešpektuje záujmy ostatných detí pri výbere hry.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záujem a otvorenosť voči odlišnostiam detí z iných krajín (jazyk, oblečenie, zvyky).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Prejavuje hrdosť na Slovensko ako svoju vlasť, pozná štátne symboly (vlajka, hymna).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Zúčastňuje sa na spoločnej prezentácii/vystúpení triedy, spolupracuje s ostatnými.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Dodržiava pravidlá bezpečného správania sa pri vode a rešpektuje ich aj u kamarátov.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Človek a svet práce: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Pripravuje jednoduché rekvizity/hry pre spoločnú oslavu (stanovištia, ceny).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Vyskúša si jednoduchú hru, ktorú hrajú deti v inej krajine.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jednoduchý „cestovný denník“ so značkami navštívených/vysnívaných miest.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Dokončuje spoločný projekt/výstavu prác vytvorených počas roka.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Prelieva a odmeriava vodu medzi nádobami rôznych tvarov.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hudobná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Spieva a tancuje na obľúbenú detskú pieseň s radosťou a spontánnosťou.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Počúva a napodobní krátku pieseň/rytmus z inej kultúry.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Pozná slovenskú štátnu hymnu a pri jej znení sa správa primerane slávnostne.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Predvedie pieseň alebo hudobnú zručnosť, ktorú sa naučil počas roka, pred obecenstvom.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Napodobní zvuky vody (kvapkanie, šum vĺn, dážď) hlasom alebo nástrojom.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Umenie a kultúra – výtvarná výchova: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Vytvára voľnú, radostnú výtvarnú kompozíciu podľa vlastnej fantázie bez zadanej témy.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Vytvorí vlajku alebo typický symbol vybranej krajiny.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Kreslí mapu Slovenska s vyznačením vybraných miest.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Vystavuje svoje výtvarné práce z celého roka a rozpráva o obľúbenej z nich.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Maľuje/experimentuje s vodovými farbami na mokrom podklade (technika mokré do mokrého).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</w:rPr>
        <w:t>Zdravie a pohyb: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Zúčastňuje sa na rôznorodých pohybových hrách a súťažiach typických pre detský deň.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pohybovú hru inšpirovanú tradíciou inej krajiny.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pohybovú hru „cestovanie“ (vláčik, autobus) so zmenami smeru a tempa.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Predvedie pohybovú zručnosť/cvik, ktorý sa naučil počas roka.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Zvláda vodné hry a pohyb v/pri vode bezpečným spôsobom.</w:t>
      </w:r>
    </w:p>
    <w:p w:rsidR="004A4318" w:rsidRPr="00254EBB" w:rsidRDefault="004A4318" w:rsidP="004A4318">
      <w:pPr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  <w:b/>
          <w:color w:val="2E7D6E"/>
          <w:sz w:val="26"/>
        </w:rPr>
        <w:t>Obsah témy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TÝŽDEŇ DETSKÝCH RADOSTÍ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Voľné kreslenie – čokoľvek poteší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Slniečko svieti, leto je tu, radosti plno v každom kroku. Hráme sa spolu celý deň, detský sviatok má svoj sen.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obľúbená detská pieseň podľa výberu detí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lastRenderedPageBreak/>
        <w:t>Odporúčaná riekanka: Hop, hop, skáčeme, deň detí oslavujeme. Smiech a hry a veľa lásky, to sú naše sviatočné sladké.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Pozorovanie prvých znakov leta v prírode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Ľudové hry detí kedysi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Fotodokumentácia detského dňa pre rodičov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DETI SVETA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pruhov – vzor vlajok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Deti sveta, rôzne farby, rôzne reči, rovnaké srdcia. Hráme sa a smejeme sa, všade na Zemi sme si blízki.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svete a priateľstve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Ahoj, hello, aj bonjour, každý pozdrav znie ako dar. Deti sveta, poďme sa hrať, spolu si budeme rozumieť rád.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Rôzne prírodné prostredia sveta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Porovnanie ľudových tradícií rôznych krajín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Pozeranie fotografií detí a krajín sveta na tabuli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CESTUJEME PO SLOVENSKU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hôr – trojuholníkové vrcholy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Slovensko, krajina hôr a riek, Tatry, Dunaj, celý rok. Cestujeme krížom-krážom, spoznávame domov s láskou.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Slovensku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Vláčik ide, ide, ide, po Slovensku všade chodí. Hory, mestá, rieky, lesy, cestujeme spolu všetci.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Chránené územia a príroda Slovenska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Ľudové tradície rôznych regiónov Slovenska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Digitálny prvok: Prezeranie fotografií slovenských miest na interaktívnej tabuli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ČO UŽ VIEME UKÁŽEME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podľa vlastného výberu – ukážka toho najlepšieho, čo vieme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Rok sme spolu prežili, veľa vecí objavili. Dnes vám všetkým ukážeme, čo už dobre poznáme.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obľúbená pieseň roka podľa výberu detí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Pozrite sa, čo už vieme, celý rok sme sa učili. Spievať, kresliť, počítať tiež, teraz vám to ukážeme.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Výstava celoročných enviro projektov a aktivít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Zhrnutie ľudových tradícií, ktoré sme spoznali počas roka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 xml:space="preserve">Digitálny prvok </w:t>
      </w:r>
      <w:r w:rsidRPr="00254EBB">
        <w:rPr>
          <w:rFonts w:ascii="Times New Roman" w:eastAsia="MS Gothic" w:hAnsi="MS Gothic" w:cs="Times New Roman"/>
        </w:rPr>
        <w:t>★</w:t>
      </w:r>
      <w:r w:rsidRPr="00254EBB">
        <w:rPr>
          <w:rFonts w:ascii="Times New Roman" w:hAnsi="Times New Roman" w:cs="Times New Roman"/>
        </w:rPr>
        <w:t>: STARÉ+NOVÉ: v deň rozlúčky s predškolákmi spoločné pozretie Bádateľského denníka ako digitálnej spomienkovej prezentácie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VODA A JEJ KOLOBEH, HRY S VODOU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Grafomotorika: Kreslenie vlniek – vodná hladina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báseň: Kvapka padá z oblohy, do potoka, do rieky beží. More ju potom prijíma, slnko ju zas vyparí.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pieseň: pieseň o vode podľa výberu učiteľky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Odporúčaná riekanka: Kvap, kvap, kvapká dážď, potôčik si beží vždy. Do rieky a do mora, voda nikdy neodpočíva.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Enviro prvok: Význam vody pre život a jej ochrana</w:t>
      </w:r>
    </w:p>
    <w:p w:rsidR="004A4318" w:rsidRPr="00254EBB" w:rsidRDefault="004A4318" w:rsidP="004A4318">
      <w:pPr>
        <w:pStyle w:val="Zoznamsodrkami"/>
        <w:rPr>
          <w:rFonts w:ascii="Times New Roman" w:hAnsi="Times New Roman" w:cs="Times New Roman"/>
        </w:rPr>
      </w:pPr>
      <w:r w:rsidRPr="00254EBB">
        <w:rPr>
          <w:rFonts w:ascii="Times New Roman" w:hAnsi="Times New Roman" w:cs="Times New Roman"/>
        </w:rPr>
        <w:t>Folklórny prvok: Ľudové zvyky spojené s vodou (napr. oblievačka)</w:t>
      </w:r>
    </w:p>
    <w:p w:rsidR="00106F83" w:rsidRDefault="00106F83">
      <w:pPr>
        <w:sectPr w:rsidR="00106F83">
          <w:headerReference w:type="default" r:id="rId8"/>
          <w:footerReference w:type="default" r:id="rId9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SEPTEMBER – OBJAVUJEME SVOJU ŠKÔLKU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1. TÝŽDEŇ: VITAJ V MATERSKEJ ŠKOLE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Uľahčiť deťom adaptáciu na prostredie materskej školy, nadväzovať prvé sociálne kontakty a vytvárať pocit bezpečia.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Zoznamovacie hry v kruhu, spoločné hry s hračkami, adaptačné rituály, hra na zoznámenie, kartičky mien, prezentovanie triedy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Osvojiť si režim ranného cvičenia, rozvíjať základné lokomočné pohyby (chôdza, beh, lezenie) a správne držanie tela.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školský dvor a okolie materskej školy, pohybovať sa bezpečne v areáli MŠ.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Prehliadka školského dvora, pozorovanie okolia, hra na objaviteľov, voľná hra na preliezkach, zoznamovacie hry s loptou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Aktívne a spontánne nadväzuje rečový kontakt s inými osobami – deťmi i dospelými.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reaguje na oslovenie menom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odpovedá na jednoduché otázky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predstaví sa menom a komunikuje s učiteľkou a deťmi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iniciatívne nadväzuje rozhovor, tvorí jednoduché súvislé vety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Hra „Kto sa volá...?“ – učiteľka oslovuje dieťa menom, ono reaguje pohľadom, úsmevom, gestom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v kruhu – jednoduché otázky „Ako sa voláš? Čo máš rád?“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Predstavovací kruh „Kto som a čo mám rád“ – I. povedia meno a obľúbenú vec, II. pridajú aj krátky dôvod („Volám sa..., mám rád..., lebo...“)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Určí (označí) objekt na základe popisu polohy pomocou slov hore, dole, vpredu, vzadu, nad, pod, pred, za.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nájde svoju značku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orientuje sa v triede a šatni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orientuje sa v priestoroch MŠ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samostatne sa orientuje v priestoroch MŠ a vie ich pomenovať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Hľadanie svojej značky na skrinke a stoličke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„Kde je moje miesto?“ – samostatná orientácia v triede a šatni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Spoločná „mapa“ MŠ – I. ukazujú a pomenujú miestnosti podľa obrázka, II. dopĺňajú jednoduchý plánik MŠ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Rozpráva o prírodných reáliách známeho okolia.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triedu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pomenúva známe predmety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opisuje prostredie MŠ jednoduchými vetami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podrobne opisuje prostredie MŠ, porovnáva vnútorné a vonkajšie priestory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hračiek a predmetov v triede, pomenúvanie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„Čo tu vidím?“ – samostatné pomenúvanie predmetov v triede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Spoločná prechádzka po MŠ – I. opíšu jednou vetou, čo videli, II. porovnajú aspoň dva rôzne priestory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Predstaví sa deťom i dospelým, oslovuje menom rovesníkov v triede, pozná mená učiteliek v triede.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 pomocou ukáže na seba pri oslovení menom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povie svoje meno, s pomocou ukáže na kamaráta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predstaví sa menom, pozná mená niekoľkých detí a učiteliek v triede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predstaví sa menom aj priezviskom, aktívne oslovuje menom všetky deti aj učiteľky v triede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Zoznamovacia hra „Kto je to?“ s ukazovaním na seba a kamarátov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v kruhu „Ja som... a toto je môj kamarát...“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Zoznamovacia hra s loptou/menovkami – I. povedia svoje meno, II. oslovia menom kamaráta aj učiteľku a podajú loptu ďalej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Manipuluje s drobnými predmetmi a rôznymi materiálmi.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skúša uchopiť predmet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manipuluje s jednoduchými hračkami a predmetmi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manipuluje s rôznymi drobnými predmetmi a materiálmi v triede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samostatne skúma a triedi rôzne materiály v triede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Skúmanie hračiek a predmetov v triede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Voľná manipulácia s hračkami a predmetmi triedy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Spoznávame našu triedu – I. skúmajú rôzne predmety a materiály v triede, II. triedia predmety podľa materiálu, z ktorého sú vyrobené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Spieva piesne a zapája sa do hudobných činností.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reaguje na hudbu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spieva s učiteľkou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spieva jednoduchú pieseň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samostatne spieva pieseň a udrží rytmus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Počúvanie veselej piesne, tlieskanie do rytmu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Spoločný spev privítacej piesne s učiteľkou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Nácvik piesne o kamarátstve – I. spievajú s pomocou, II. spievajú samostatne a udržia rytmus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Výtvarne vyjadruje svoje predstavy a zážitky.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spontánne čmára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kreslí jednoduché tvary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kreslí seba a triedu jednoduchými tvarmi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kreslí seba a triedu s viacerými detailmi a farbami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Voľné čmáranie farbičkami na veľký formát papiera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Kreslenie jednoduchých tvarov – „Moja obľúbená hračka“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Spoločná kresba „Naša trieda“ – I. nakreslia seba jednoduchými tvarmi, II. pridajú viac detailov a postavy kamarátov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Dodržiava základné hygienické návyky.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umýva si ruky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vykonáva hygienu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dodržiava základné hygienické pravidlá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samostatne dodržiava hygienické pravidlá a vysvetlí ich význam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Nácvik umývania rúk s pomocou učiteľky, riekanka pri umývaní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umývanie rúk pred jedlom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Rozhovor o hygiene – I. povie jedno pravidlo, II. vysvetlí prečo je dôležité a ukáže ho mladším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Prierezové témy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Uvoľňovacie cviky – vlnovky „Cesta do škôlky“ (veľký formát papiera, hrubé farbičky)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Ranné slniečko už svieti, do škôlky sa poberajú deti. Nová trieda, noví priatelia, každý deň nás niečo naučia.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Dobrý deň, kamarát (podľa výberu učiteľky)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Starostlivosť o našu triedu, o hračky a okolie MŠ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Ľudová hra „Na jašteričku“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Prezentácia triedy na interaktívnej tabuli – kde sme, čo máme radi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Osobnostný a sociálny rozvoj · Ochrana života a zdravia</w:t>
            </w:r>
          </w:p>
        </w:tc>
      </w:tr>
    </w:tbl>
    <w:p w:rsidR="00CA1F5C" w:rsidRDefault="00CA1F5C" w:rsidP="00CA1F5C">
      <w:pPr>
        <w:pageBreakBefore/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t>SEPTEMBER – OBJAVUJEME SVOJU ŠKÔLKU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2. TÝŽDEŇ: MOJA RODINA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vzťah dieťaťa k rodine a jej členom prostredníctvom spoločných hier a rozhovorov.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Hra na rodinu v kútiku bábik, prezeranie rodinných fotografií, tvorba rodinného stromu, pozdravné rituály s menami členov rodiny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Posilňovať brušné svalstvo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pohybové zručnosti a spoluprácu detí pri spoločných hrách vonku, podobne ako sa spolu hrá rodina.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Spoločné hry na dvore v dvojiciach, jednoduché štafety, voľná hra na ihrisku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Opisuje predmety, osoby a dej podľa skutočnosti alebo podľa obrázka.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obrázku mamu, ocka, seba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jednoducho opíše člena rodiny (napr. jedným slovom)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člena rodiny dvoma až tromi vetami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rozpráva súvislo o svojej rodine, používa viacero viet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Prezeranie rodinných fotografií, ukazovanie a pomenúvanie osôb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v kruhu „Kto je v mojej rodine?“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Predstavenie rodiny podľa prinesenej fotografie – I. povedia mená členov rodiny, II. pridajú krátky opis (kto čo robí alebo má rád)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 obore do 6 určí počítaním po jednej počet predmetov v skupine.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„veľa / málo“ pri predmetoch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napočíta do 3 (napr. členov rodiny na obrázku)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napočíta do 5 a priradí správny počet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napočíta do 6, porovná „viac / menej / rovnako“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Hra „Koľko nás je?“ – počítanie s pomocou prstov a predmetov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Počítanie členov rodiny na fotografii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Graf našich rodín – I. prilepia/nakreslia toľko bodiek, koľko majú členov rodiny, II. porovnajú počty so susedom a povedia, kto má viac/menej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ohľaduplnosť a starostlivosť o rastliny a živočíchy v najbližšom okolí (napr. doma).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kvetinu/zvieratko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domáce zvieratko alebo rastlinu, ktorú majú doma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opíše, ako sa spolu s rodinou stará o rastlinu či zvieratko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je starostlivosť o rastliny a zvieratá dôležitá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Polievanie kvetu v triede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o tom, aké zvieratko alebo rastlinu majú doma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Starostlivosť o triednu rastlinu/zvieratko ako o „rodinu“ triedy – I. polievajú/kŕmia s pomocou, II. si vedú jednoduchý obrázkový kalendár starostlivosti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Vymenuje členov blízkej rodiny, identifikuje príbuzenské vzťahy v blízkej rodine.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pozná mamu a ocka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súrodencov alebo starých rodičov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vysvetlí jednoduché vzťahy v rodine (napr. „starká je mamina mama“)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rozpráva o širšej rodine a rodinných tradíciách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Pozdrav „Kto je doma?“ – ukazovanie na rodinné fotografie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na rodinu v kútiku bábik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Tvoríme „rodinný strom“ – I. nalepia fotky/obrázky najbližšej rodiny, II. dokreslia aj starých rodičov a vysvetlia vzťahy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Napodobňuje činnosti a domáce práce dospelých, </w:t>
            </w:r>
            <w:r>
              <w:rPr>
                <w:i/>
                <w:iCs/>
                <w:color w:val="1A1A1A"/>
                <w:sz w:val="15"/>
                <w:szCs w:val="15"/>
              </w:rPr>
              <w:lastRenderedPageBreak/>
              <w:t>prejavuje záujem pomôcť.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>napodobňuje jednoduchú domácu činnosť v hre (varenie, upratovanie)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čo robí mama alebo ocko doma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predvedie/opíše jednu domácu prácu, pri ktorej pomáha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Sovičky II. (5–6): </w:t>
            </w:r>
            <w:r>
              <w:rPr>
                <w:sz w:val="15"/>
                <w:szCs w:val="15"/>
              </w:rPr>
              <w:t>naplánuje si, ako pomôže doma, a porozpráva o tom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Lienky: </w:t>
            </w:r>
            <w:r>
              <w:rPr>
                <w:sz w:val="15"/>
                <w:szCs w:val="15"/>
              </w:rPr>
              <w:t>Hra na domácnosť – varenie a upratovanie s hračkami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„Čo robí mama a ocko doma?“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„Pomáham doma“ – I. nakreslia jednu domácu prácu, pri ktorej pomáhajú, II. nadiktujú krátku vetu k obrázku a podelia sa so skupinou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Sprevádza spev jednoduchými hudobnými nástrojmi alebo pohybom.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tlieska alebo sa hompáľa do rytmu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použije jednoduchý hudobný nástroj (napr. zvončeky) pri piesni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sprevádza pieseň jednoduchým rytmickým nástrojom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vymyslí vlastný jednoduchý pohyb alebo rytmus k piesni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Spoločná pieseň o mame s tlieskaním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na hudobné nástroje pri rodinnej piesni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Rytmické pásmo „Naša rodinná kapela“ – I. hrajú na jednoduchom nástroji podľa rytmu, II. si vytvoria vlastný krátky rytmický sprievod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Modeluje a tvorí priestorové útvary z rôznych materiálov.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hnetie a tvarovanie mäkkej hmoty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vytvorí jednoduchý tvar z plastelíny (guľka, valček)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vymodeluje jednoduchú postavičku člena rodiny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vymodeluje celú rodinu a poukladá ju podľa veľkosti/veku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Hnetenie plastelíny – voľná hra s tvarmi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Tvorenie guľôčok a valčekov z plastelíny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Modelujeme „Moju rodinu“ z plastelíny – I. vytvoria jednu postavičku, II. vytvoria celú rodinku a poukladajú ju podľa veľkosti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a dodržiava zásady bezpečného správania sa doma.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reaguje na slovo „pozor“ pri nebezpečnej situácii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jednu vec, ktorá je doma nebezpečná (napr. sporák)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vymenuje 2 – 3 zásady bezpečného správania sa doma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sú tieto zásady dôležité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Riekanka o bezpečí s pohybom (napr. „pozor, horúco!“)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Obrázkové karty „Čo je doma nebezpečné?“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Rozhovor a scénka „Bezpečne doma“ – I. vymenujú nebezpečné veci, II. zahrajú scénku, ako by poradili mladšiemu súrodencovi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postavy rodiny – nácvik kruhov a čiar („Moja mama, môj ocko“)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Mama varí, ocko spieva, babka rozprávku nám číta. Každý v rodine niečo vie, spolu je nám veselo.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s tematikou rodiny podľa výberu učiteľky (napr. ľudová uspávanka)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Toto je mama, toto je otec, toto som ja, náš malý spoločník.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Starostlivosť o kvetinu alebo zvieratko doma ako súčasť rodiny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Ľudová uspávanka alebo riekanka, ktorú spieva babka či rodina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Spoločné prezeranie rodinných fotografií na tablete, krátky pozdrav pre rodinu</w:t>
            </w:r>
          </w:p>
        </w:tc>
      </w:tr>
    </w:tbl>
    <w:p w:rsidR="00CA1F5C" w:rsidRDefault="00CA1F5C" w:rsidP="00CA1F5C">
      <w:pPr>
        <w:pageBreakBefore/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t>SEPTEMBER – OBJAVUJEME SVOJU ŠKÔLKU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3. TÝŽDEŇ: KAMARÁTI V ŠKÔLKE, SPOZNÁVAME SA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Podporovať vznik kamarátskych vzťahov medzi deťmi a rozvíjať schopnosť spolupráce a zdieľania.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Zoznamovacie a spolupracujúce hry, hra „Podaj a zdieľaj“, spoločné stavanie z kociek, kruhové hry na dôveru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Posilňovať chrbtové svalstvo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schopnosť spolupráce a dodržiavania pravidiel pri spoločných pohybových hrách vonku.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Skupinové naháňačky, loptové hry vo dvojiciach, pohybové hry s jednoduchými pravidlami na ihrisku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Používanie jazyka prispôsobuje sociálnym situáciám a vzťahom, v hre vyjadrí svoje potreby a záujmy zrozumiteľne pre druhých.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podá predmet, keď ho kamarát požiada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povie jednoduchou vetou, čo chce robiť s kamarátom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dohodne sa s kamarátom na spoločnej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vyjednáva a rieši jednoduchý spor s kamarátom slovami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Hra na podávanie hračiek „Podaj mi, prosím“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vo dvojici – dohodnú sa, s čím sa budú spolu hrať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„Spoločná stavba“ – I. sa naučia požiadať o kocku alebo pomoc, II. skúsia vyriešiť nezhodu, kto stavia ktorú časť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Roztriedi objekty v skupine na základe určenej vlastnosti (napr. farba, tvar, veľkosť).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priradí rovnaké predmety k sebe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triedi predmety podľa jednej farby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triedi predmety podľa dvoch znakov (farba a tvar)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zoradí predmety podľa veľkosti a vysvetlí kritérium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Priraďovanie rovnakých kociek/hračiek vo dvojici s kamarátom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Triedenie hračiek podľa farby spoločne s kamarátom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„Nájdi svojho dvojníka“ – I. triedia podľa farby a tvaru, II. zoraďujú predmety od najmenšieho po najväčšie a vysvetlia prečo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Skúma vlastnosti predmetov a javov manipuláciou s nimi.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skúma predmet hmatom (mäkké/tvrdé)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opíše jednu vlastnosť predmetu (napr. je hladký)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porovná vlastnosti dvoch predmetov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vyskúša a opíše, čo sa stane pri jednoduchom pokuse (napr. tonie/pláva)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Hmatová hra „Čo cítim vo vrecúšku?“ s kamarátom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Skúmanie predmetov v triede – mäkké/tvrdé, hladké/drsné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Jednoduchý pokus „Čo pláva, čo sa topí?“ – I. skúmajú s pomocou, II. predpovedia výsledok a overia ho spolu s kamarátom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Nadväzuje adekvátny sociálny kontakt (verbálny i neverbálny) s inými deťmi, podelí sa o veci.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podanie hračky kamarátovi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podelí sa o hračku, ak ho o to učiteľka požiada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sa podelí a ponúkne pomoc kamarátovi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všimne si, keď je kamarát smutný, a ponúkne mu pomoc alebo útechu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Hra „Podeľ sa“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Kolobeh hračiek – každý si požičia a vráti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„Kamarátsky kruh“ – I. sa učia ponúknuť pomoc, II. si všímajú pocity kamarátov a rozprávajú, ako by pomohli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Spolupracuje s ostatnými deťmi pri jednoduchých </w:t>
            </w:r>
            <w:r>
              <w:rPr>
                <w:i/>
                <w:iCs/>
                <w:color w:val="1A1A1A"/>
                <w:sz w:val="15"/>
                <w:szCs w:val="15"/>
              </w:rPr>
              <w:lastRenderedPageBreak/>
              <w:t>činnostiach a spoločných hrách.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>zapojí sa do spoločnej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spolupracuje pri jednoduchej úlohe vo dvojici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spolupracuje v malej skupine na spoločnej úlohe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rozdelí si úlohy v skupine a dokončí spoločné dielo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Spoločné upratovanie hračiek s kamarátom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Stavanie veže vo dvojici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Spoločný projekt „Naša stavba z kociek“ – I. spolupracujú na jednoduchej časti, II. si rozdelia úlohy v skupine a dokončia spoločné dielo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Zapája sa do skupinových hudobno-pohybových hier s kamarátmi.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napodobňuje jednoduchý pohyb v kruhu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zapojí sa do pohybovej hry s piesňou v skupine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sa zapojí do skupinovej hudobno-pohybovej hry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navrhne jednoduchý pohyb, ktorý skupina spoločne zopakuje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Kruhová pohybová hra s jednoduchou pesničkou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Tanček v kruhu s kamarátmi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Hudobno-pohybová hra „Na vodcu“ – I. napodobňujú pohyby skupiny, II. striedavo vedú a vymýšľajú pohyb pre ostatných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jednoduché kompozície z rôznych materiálov (koláž, strihanie, lepenie).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trhá a lepí papier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nalepí niekoľko kúskov papiera na spoločný obrázok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vystrihne jednoduchý tvar a nalepí ho do kompozície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spolupracuje na spoločnej koláži a navrhne jej usporiadanie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Trhanie a lepenie papiera na spoločný veľký obrázok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Lepenie kúskov papiera na tému „Naši kamaráti“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Spoločná koláž „Trieda plná kamarátov“ – I. vystrihujú a lepia jednoduché tvary, II. navrhujú spolu usporiadanie celej koláže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základné pohybové hry s pravidlami v skupine.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zapojí sa do jednoduchej pohybovej hry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dodržiava jednoduché pravidlo pohybovej hry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sa zapojí do skupinovej hry s pravidlami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pravidlo hry mladšiemu kamarátovi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Jednoduchá naháňačka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Pohybová hra „Na slniečko a dáždik“ s pravidlami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Skupinová pohybová hra „Farby“ s pravidlami – I. sa hry zúčastnia s pomocou, II. vysvetlia pravidlá mladším kamarátom pred hrou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vo dvojici – spoločný obrázok priateľstva, uvoľňovacie cviky rúk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Kamarát je veľký poklad, delí sa a nikdy nezradí. Spolu sa nám lepšie hrá, každý deň nás niečo spája.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kamarátstve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Podaj ruku, poď sa hrať, spolu budeme sa smiať.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Spoločné upratovanie hračiek a starostlivosť o triedu s kamarátmi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Ľudová kruhová hra na zoznámenie (napr. „Ide, ide vlak“)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Spoločná fotografia triedy na tablete, jednoduchá kolážová prezentácia kamarátov</w:t>
            </w:r>
          </w:p>
        </w:tc>
      </w:tr>
    </w:tbl>
    <w:p w:rsidR="00CA1F5C" w:rsidRDefault="00CA1F5C" w:rsidP="00CA1F5C">
      <w:pPr>
        <w:pageBreakBefore/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t>SEPTEMBER – OBJAVUJEME SVOJU ŠKÔLKU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4. TÝŽDEŇ ★: AKO SA KEDYSI HRALI BABIČKY A AKO SA HRÁME MY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tradičné ľudové hry starých rodičov a porovnávať ich s hrami, ktoré poznajú deti dnes.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Ľudové hry (kolo kolo mlynské, slepá baba, skákanie cez gumu), rozprávanie o starých hrách, nahrávanie hry na tablet a spoločné pozeranie záznamu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svalstvo horných končatín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Vyskúšať si tradičné pohybové hry starých rodičov v exteriéri materskej školy.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Skákanie cez gumu, kolo kolo mlynské, hádzanie loptičky/kamienkov do kruhu, naháňačky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Odpovedá na otázky vyplývajúce z rozprávania (napr. babičkiných spomienok), reprodukuje stručne jeho obsah.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počúva krátke rozprávanie s pomocou, reaguje pohľadom/gestom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počúva rozprávanie a odpovie na jednoduchú otázku (áno/nie)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počúva rozprávanie a odpovie na 2 – 3 otázky k obsahu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počúva rozprávanie, kladie aj vlastné otázky k obsahu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Počúvanie krátkeho rozprávania o starých hrách s obrázkami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učiteľky o tom, ako sa hrala babička, s jednoduchými otázkami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Počúvanie rozprávania (osobne alebo z nahrávky) o starých hrách – I. odpovedajú na otázky učiteľky, II. si sami pripravia otázku pre rozprávajúceho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Pomocou slov hore, dole, vpredu, vzadu, pred, za opíše polohu objektu a umiestni predmet podľa pokynov.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hore/dole na pokyn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použije pojem hore/dole v jednoduchej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použije pojmy hore/dole/pred/za v starej pohybovej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pravidlo starej hry s použitím priestorových pojmov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Hra „Ruky hore, ruky dole“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Stará hra „Slon, slon, kde si bol?“ s pojmami hore/dole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Stará hra „Kolo, kolo mlynské“ s priestorovými pokynmi – I. sa riadia pokynmi hore/dole/vpred, II. hru sami vysvetlia mladším a použijú pojmy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Spoznáva a využíva prírodné materiály vo svojom okolí (napr. pri hre).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dotýka sa a skúma prírodné materiály (kamienky, gaštany)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prírodný materiál, ktorý používa pri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použije prírodný materiál v starej hre (napr. skáče cez kamienky)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ako sa prírodné materiály kedysi využívali pri hre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Skúmanie kamienkov a gaštanov – hmatová hra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„Hádzanie kamienkov do kruhu“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Stará hra so skákaním cez kamienky – I. si hru vyskúšajú, II. vysvetlia mladším, ako sa kedysi hrala s prírodnými materiálmi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záujem o rozprávanie starších ľudí a rešpektuje ich skúsenosti.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sedí a pozerá pri rozprávaní starého rodiča/učiteľky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počúva rozprávanie a prejaví záujem otázkou/gestom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kladie otázky starému rodičovi/učiteľke o starých hrách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porovná, ako sa hrala babička a ako sa hrá on/ona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Spoločné posedenie a počúvanie rozprávania o starých hrách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„Ako sa hrala moja babička?“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Rozprávanie starého rodiča (osobne/video) o starých hrách – I. si vypočujú a nakreslia, čo si zapamätali, II. porovnajú starú hru s tou, ktorú hrajú oni, a povedia rozdiel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lastRenderedPageBreak/>
              <w:t>Vhodne využíva a spracúva prírodné materiály pri výrobe jednoduchej hračky podľa jednoduchého postupu.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>skúša manipulovať s materiálom na hračku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s jednoduchým krokom pri výrobe hračky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Sovičky I. (4–5): </w:t>
            </w:r>
            <w:r>
              <w:rPr>
                <w:sz w:val="15"/>
                <w:szCs w:val="15"/>
              </w:rPr>
              <w:t>vyrobí jednoduchú hračku podľa ukážky (napr. handrová bábika, papierová vrtuľka)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vyrobí hračku a vysvetlí mladším postup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Lienky: </w:t>
            </w:r>
            <w:r>
              <w:rPr>
                <w:sz w:val="15"/>
                <w:szCs w:val="15"/>
              </w:rPr>
              <w:t>Manipulácia s látkou/vlnou pri výrobe handrovej bábiky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výrobe jednoduchej papierovej vrtuľky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Sovičky I. + II. (jedna aktivita, diferencovaná): </w:t>
            </w:r>
            <w:r>
              <w:rPr>
                <w:sz w:val="15"/>
                <w:szCs w:val="15"/>
              </w:rPr>
              <w:t>Výroba starodávnej hračky (handrová bábika/papierová vrtuľka) – I. vyrobia hračku podľa ukážky, II. vyrobia hračku a naučia postup mladšie dieťa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Používa riekanky a vyčítanky ako súčasť ľudových hier.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počúva vyčítanku, reaguje pohybom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opakuje časť vyčítanky s učiteľkou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recituje krátku vyčítanku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použije vyčítanku na začatie hry so skupinou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Počúvanie vyčítanky s tlieskaním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Spoločné opakovanie vyčítanky v kruhu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Ľudová vyčítanka pred hrou – I. sa učia vyčítanku s pomocou, II. ňou samostatne začnú hru pre celú skupinu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Výtvarne stvárňuje svoj zážitok z hry alebo rozprávania (kresba podľa predstavy a zážitku).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čmára podľa zážitku z hry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nakreslí jednoduchý prvok z hry (napr. loptu, kamienok)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nakreslí seba pri starej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nakreslí seba a babičku/kamaráta pri hre, s detailmi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Čmáranie po hre s prírodnými materiálmi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Kreslenie kamienkov/loptičiek z hry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Kresba „Hráme sa ako kedysi“ – I. nakreslia seba pri starej hre, II. nakreslia seba a babičku/kamaráta spolu pri hre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tradičné pohybové hry a cvičenia (skákanie, hádzanie, naháňačky) primerané veku.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skáče/hádže v jednoduchej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skáče/hádže v jednoduchej starej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pravidlá jednej tradičnej pohybovej hry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tradičnú pohybovú hru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Skákanie s pomocou pri hre „Zajko v jamke“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hádzanie loptičky pri starej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Tradičná hra so skákaním cez gumu/naháňačka – I. sa hru učia hrať podľa pravidiel, II. hru vedú a vysvetľujú mladším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 ★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kruhov podľa rytmu vyčítanky – špirála „ako sa kolo krúti“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Babička nám rozpráva, ako sa kedysi hrávala, s kamienkami, povrázkom, celý deň sa zabávala. Aj my dnes sa vieme hrať, starú hru si vyskúšať.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ľudová hra „Kolo, kolo mlynské“ (podľa výberu učiteľky)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Enteliky, benteliky, kto sa hrať chce, nech sa hlási, kolo, kolo, začíname, spolu sa hru naučíme!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Využitie prírodných materiálov pri starých hrách – kamienky, gaštany, konáriky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Tradičná ľudová hra „Slepá baba“ alebo „Kolo, kolo mlynské“ s vysvetlením pôvodu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STARÉ+NOVÉ: nahrávame si našu hru na tablete a spoločne si ju pozrieme – porovnávame, ako sa hrala babička a ako sa hráme my</w:t>
            </w:r>
          </w:p>
        </w:tc>
      </w:tr>
    </w:tbl>
    <w:p w:rsidR="00CA1F5C" w:rsidRDefault="00CA1F5C" w:rsidP="00CA1F5C">
      <w:pPr>
        <w:pageBreakBefore/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t>OKTÓBER – JESEŇ PLNÁ FARIEB A MÚDROSTI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1. TÝŽDEŇ: FARBY JESENE – STROMY A LÍSTIE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zmyslové vnímanie a slovnú zásobu detí prostredníctvom pozorovania farieb jesene.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Triedenie listov podľa farby, jesenné pexeso, hra „Nájdi rovnaký list“, jesenný kútik v triede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Posilňovať svalstvo dolných končatín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Pozorovať farebné zmeny v prírode a rozvíjať pohybové zručnosti pri jesenných hrách vonku.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Zbieranie farebných listov, chôdza v teréne, jesenná prekážková dráha, skákanie do lístia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Rozširuje si slovnú zásobu o nové pojmy súvisiace s aktuálnou témou a používa ich v reči.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list/strom na pokyn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1 – 2 jesenné slová (list, strom)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použije 3 – 4 nové jesenné slová vo vete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rozpráva o jeseni s použitím viacerých nových pojmov (farebný, opadaný, konár)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Pomenúvanie listov a stromov pri prechádzke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„Nájdi list“ – pomenúvanie farieb listov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Slovná hra „Jesenný slovník“ – I. si osvoja nové slová (list, konár, farebný) v hre, II. tvoria s novými slovami krátke vety o jeseni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Usporiada podľa veľkosti určeného rozmeru 3 až 4 predmety (napr. listy).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priradí dva rovnaké listy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zoradí tri listy od najmenšieho po najväčší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zoradí 4 – 5 listov podľa veľkosti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postupnosť podľa farby aj veľkosti súčasne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Priraďovanie rovnakých listov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Radenie troch listov podľa veľkosti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„Jesenný rebrík“ – I. zoradia listy od najmenšieho po najväčší, II. zoradia listy podľa veľkosti aj farby súčasne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Uvedomuje si zmeny v prírode počas roka.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farebný list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že listy menia farbu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2 – 3 znaky jesene (farebné listy, padajú, chladnejšie)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sa jeseň v prírode mení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farebných listov na prechádzke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o tom, čo sa deje s listami na jeseň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Bádanie „Prečo padá lístie?“ – I. pozorujú a opisujú znaky jesene, II. sa pokúsia vysvetliť, prečo sa to deje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Rešpektuje a chráni životné prostredie vo svojom okolí.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vyhodí odpadky do koša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vyhodí odpadky do správneho koša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vysvetlí jedno pravidlo ochrany prírody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navrhne, ako môže trieda chrániť prírodu okolo MŠ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Triedenie odpadu s pomocou pri prechádzke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Zbieranie odpadkov na školskom dvore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Projekt „Chránime našu prírodu“ – I. vymenujú, čo môžu urobiť pre prírodu, II. navrhnú a zrealizujú jednu aktivitu (napr. čistenie dvora)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Používa jednoduché nástroje a pomôcky pri pracovných činnostiach (napr. hrabličky, košík).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skúša uchopiť hrabličky/košík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hrabličkami zhrabnúť lístie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používa hrabličky/košík pri zbere lístia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organizuje prácu s náradím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Skúšanie hrablí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Hrabanie lístia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Spoločné hrabanie lístia na dvore – I. samostatne hrabu a zbierajú do košíka, II. zorganizujú prácu v skupine (delenie úloh)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Rozlišuje rôzny charakter hudby (veselá/smutná, rýchla/pomalá) a vyjadruje ho pohybom.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reaguje pohybom na hudbu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rozlíši rýchlu/pomalú hudbu pohybom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rozlíši a vyjadrí veselú/smutnú hudbu pohybom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vlastný pohyb podľa charakteru hudby a predvedie ho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Pohyb pri hudbe „padajúce listy“ (pomalá hudba)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Tanček – rýchly vietor vs. pomalý vietor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Hudobno-pohybová hra „Jesenný vietor“ – I. rozlišujú rýchlu/pomalú hudbu pohybom, II. si vymyslia vlastný „tanec lístia“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Používa rôzne výtvarné techniky (odtláčanie, frotáž, maľba) na stvárnenie témy.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odtláča list namočený vo farbe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odtláča listy farbou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vyskúša frotáž (obkresľovanie listu cez papier)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kombinuje viac techník (odtláčanie, frotáž, maľba) v jednom obraze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Odtláčanie listov farbou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odtláčanie listov na papier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„Jesenný obraz“ – I. vyskúšajú frotáž listu, II. skombinujú odtláčanie, frotáž a maľbu do jedného obrazu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chôdzu a beh v teréne s prekážkami, udržuje rovnováhu.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chodí po nerovnom teréne s pridržaním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prejde krátky úsek s prekážkami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chôdzu/beh v teréne s prekážkami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prejde náročnejšiu trasu s udržaním rovnováhy (napr. po brvne)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Chôdza po lístí s pridržaním sa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Prekonávanie jednoduchých prekážok z konárov na dvore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Jesenná prekážková dráha – I. prejdú dráhu s prekážkami, II. prejdú náročnejšiu trasu s udržaním rovnováhy (chôdza po nízkom brvne)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špirál a krúživých čiar – „vietor si hrá s lístím“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Vietor fúka, lístie tancuje, jeseň farby maľuje. Žltá, hnedá, červená, príroda je prekrásna.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jeseni a farebnom lístí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List sem, list tam, vietor si s nimi hrá. List sem, list tam, jeseň sa nám usmieva.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Zbieranie a triedenie lístia, ochrana prírody na školskom dvore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Ľudová pieseň o jeseni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Fotografovanie farebných listov na prechádzke, tvorba jednoduchej „jesennej galérie“ na tabuli</w:t>
            </w:r>
          </w:p>
        </w:tc>
      </w:tr>
    </w:tbl>
    <w:p w:rsidR="00CA1F5C" w:rsidRDefault="00CA1F5C" w:rsidP="00CA1F5C">
      <w:pPr>
        <w:sectPr w:rsidR="00CA1F5C">
          <w:headerReference w:type="default" r:id="rId10"/>
          <w:footerReference w:type="default" r:id="rId11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OKTÓBER – JESEŇ PLNÁ FARIEB A MÚDROSTI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2. TÝŽDEŇ: JESENNÁ ÚRODA – OVOCIE A ZELENINA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jesennú úrodu prostredníctvom zmyslových hier a rozvíjať slovnú zásobu o ovocí a zelenine.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Ochutnávka ovocia, hmatové vrecúško s plodmi, triedenie ovocia/zeleniny, hádanky o úrode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koordináciu pohybov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jesennú úrodu v záhrade materskej školy a rozvíjať pohybové zručnosti pri jej zbere.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Zber jabĺk/gaštanov na dvore, prenášanie plodov v košíku, štafeta s ovocím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Tvorí jednoduché hádanky a rieši ich (opis predmetu podľa vlastností).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uhádnuté ovocie/zeleninu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uhádne jednoduchú hádanku (napr. „je červené a guľaté“)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sám vytvorí jednoduchú hádanku o ovocí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a zadá zložitejšiu hádanku skupine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Hra „Čo je to?“ – ukazovanie ovocia podľa opisu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Hádanky o ovocí a zelenine v kruhu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„Jesenné hádanky“ – I. hádajú hádanky učiteľky, II. si vymyslia vlastnú hádanku pre kamarátov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Pomocou určovania počtu rieši kontextové úlohy s jednou operáciou, kde sa pridáva alebo odoberá (v obore do 6).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„viac/menej“ pri jablkách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pridá/uberie jedno jablko v obore do 3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rieši jednoduchý príklad pridávania/uberania do 5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rieši príklad do 6 a vysvetlí postup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Hra s jablkami „Viac – menej“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Pridávanie/uberanie jabĺčok v košíku (do 3)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Slovné úlohy „Koľko jabĺk nám zostalo?“ – I. riešia úlohy do 5, II. riešia úlohy do 6 a vysvetlia postup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Rozlišuje ovocie a zeleninu, pozná ich pôvod (strom, ker, záhon).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ovocie/zeleninu na obrázku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rozdelí ovocie a zeleninu na dve skupiny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priradí ovocie/zeleninu k miestu, kde rastie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ako rastie vybrané ovocie/zelenina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Triedenie ovocia a zeleniny podľa obrázkov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„Ovocie, alebo zelenina?“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„Odkiaľ pochádzam?“ – I. priraďujú ovocie/zeleninu k stromu/kríku/záhonu, II. vysvetlia proces rastu vybranej plodiny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vďačnosť a delí sa s ostatnými (napr. pri spoločnom stolovaní).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podá kamarátovi kúsok ovocia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podelí sa o ovocie s kamarátom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poďakuje za jedlo/pohostenie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zorganizuje spravodlivé delenie sa medzi všetkých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Spoločné ochutnávanie ovocia s delením sa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„Podeľ sa o jablko“ – hra na delenie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Spoločná jesenná hostina – I. sa naučia poďakovať za jedlo, II. zorganizujú spravodlivé rozdelenie ovocia medzi kamarátov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Zúčastňuje sa na jednoduchej príprave pokrmu z ovocia/zeleniny, dodržiava základné hygienické </w:t>
            </w:r>
            <w:r>
              <w:rPr>
                <w:i/>
                <w:iCs/>
                <w:color w:val="1A1A1A"/>
                <w:sz w:val="15"/>
                <w:szCs w:val="15"/>
              </w:rPr>
              <w:lastRenderedPageBreak/>
              <w:t>zásady.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>pozoruje prípravu ovocného pohára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s jednoduchým krokom (vloží kúsky do misky)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pripraví jednoduchý ovocný pohár pod dohľadom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pripraví pokrm a dodržiava hygienické zásady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prípravy ovocného šalátu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Vkladanie kúskov ovocia do misky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Príprava „Jesenného ovocného pohára“ – I. pripravujú pod dohľadom učiteľky, II. samostatne dodržia hygienické zásady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Rozpozná a napodobní zvuky z prostredia hlasom alebo nástrojom.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reaguje na zvuk chrumkania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napodobní zvuk chrumkania jablka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rozpozná zvuk podľa ukážky (chrumkanie, krájanie)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vlastný zvukový sprievod k jesennej piesni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Počúvanie a napodobňovanie zvuku chrumkania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„Ako chrumká jablko?“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Zvukové pexeso „Jesenné zvuky“ – I. rozpoznávajú zvuky (krájanie, chrumkanie), II. vytvoria zvukový sprievod k piesni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odtlačky pomocou pečiatok z prírodných materiálov (napr. odtlačok jablka).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robí odtlačok jablkom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odtláča pol jablka na papier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kombinuje viac odtlačkov (jablko, zemiak) do obrázka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vytvára zámernú kompozíciu z odtlačkov rôznej zeleniny/ovocia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Odtláčanie pol jablka farbou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odtláčanie jablka na papier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„Odtlačková záhradka“ – I. kombinujú odtlačky jablka a zemiaka, II. vytvoria zámernú kompozíciu (napr. strom s jabĺčkami)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zásady zdravej výživy, rozlišuje zdravé a menej zdravé potraviny.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ochutná ovocie/zeleninu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jedno zdravé jedlo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vymenuje 2 – 3 zdravé potraviny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rozlíši zdravé a menej zdravé potraviny a vysvetlí prečo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Ochutnávka ovocia a zeleniny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„Čo mi chutí a je zdravé?“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Triedenie potravín „Zdravé/menej zdravé“ – I. vymenujú zdravé potraviny, II. roztriedia obrázky a vysvetlia svoj výber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Krúživé pohyby – „guľaté jablko“, kreslenie okrúhlych tvarov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Jabĺčko sa červená, na strome sa hojdá. Zbierame ich do košíka, jeseň nám ich rodí.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jablku/úrode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Jabĺčko sem, jabĺčko tam, do košíka ho dám. Chrum, chrum, chutí mi, jeseň nás sladko živí.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Kompostovanie šupiek, starostlivosť o záhradu materskej školy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Ľudová pieseň/hra o úrode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Fotodokumentácia zberu úrody, jednoduchý „recept“ zostavený s deťmi na tabuli</w:t>
            </w:r>
          </w:p>
        </w:tc>
      </w:tr>
    </w:tbl>
    <w:p w:rsidR="00CA1F5C" w:rsidRDefault="00CA1F5C" w:rsidP="00CA1F5C">
      <w:pPr>
        <w:sectPr w:rsidR="00CA1F5C">
          <w:headerReference w:type="default" r:id="rId12"/>
          <w:footerReference w:type="default" r:id="rId13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OKTÓBER – JESEŇ PLNÁ FARIEB A MÚDROSTI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3. TÝŽDEŇ ★: ÚCTA K STARŠÍM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Prehlbovať úctu detí k starším ľuďom prostredníctvom spoločných stretnutí a rozprávania.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Rozprávanie starých rodičov, nácvik básničky/pesničky pre starkých, príprava pozdravu, nahrávanie odkazu pre starých rodičov na tablet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obratnosť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Podporovať medzigeneračné vzťahy prostredníctvom spoločných pohybových hier, aké poznajú aj starí rodičia.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Spoločná prechádzka, tradičné hry, pozorovanie prírody s rozprávaním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Recituje krátku báseň alebo vinš naspamäť, zreteľne vyslovuje.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opakuje jednotlivé slová básne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recituje krátku básničku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recituje krátku báseň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recituje dlhší vinš pre starých rodičov naspamäť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Opakovanie slov krátkej riekanky pre starkých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Nácvik krátkej básničky s učiteľkou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Príprava pozdravu pre starých rodičov – I. sa naučia krátku báseň, II. sa naučia dlhší vinš a prednesú ho pred skupinou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 obore do 6 určí počítaním po jednej počet predmetov v skupine (napr. starých fotografií či predmetov, ktoré priniesli starí rodičia).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fotografiu/predmet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napočíta do 3 predmety/fotografie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napočíta do 5 predmetov, ktoré priniesli starí rodičia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napočíta do 6 a porovná s počtom detí v triede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a počítanie starých fotografií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Počítanie starých hračiek či predmetov donesených z domu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„Koľko pamiatok sme priniesli?“ – I. počítajú do 5, II. počítajú do 6 a porovnávajú s počtom detí v triede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Pozoruje zmeny v prírode a dáva ich do súvisu s plynutím času (ročné obdobia, roky).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jesenné zmeny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že sa príroda mení, „ako rastieme aj my“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porovná, ako vyzerala príroda v lete a teraz na jeseň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že aj ľudia sa menia s časom, podobne ako príroda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jesennej prírody na prechádzke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o tom, ako sa príroda mení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Rozhovor „Príroda a čas“ – I. porovnajú leto a jeseň, II. prepoja zmeny v prírode so zmenami u ľudí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úctu k starším ľuďom, vie ich osloviť a správať sa k nim s rešpektom.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pozdraví starého rodiča (mávnutím, úsmevom)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pozdraví starého rodiča slovom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osloví staršiu osobu vhodne a slušne sa s ňou rozpráva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prejaví úctu konkrétnym skutkom (pomoc, darček, pozornosť)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Nácvik pozdravu pre starých rodičov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o tom, ako pozdraviť babku/dedka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Príprava „Dňa starých rodičov“ v triede – I. sa naučia vhodne osloviť a pozdraviť staršiu osobu, II. pripravia pre nich konkrétnu pozornosť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Pozná tradičné remeslá a činnosti, ktorým sa </w:t>
            </w:r>
            <w:r>
              <w:rPr>
                <w:i/>
                <w:iCs/>
                <w:color w:val="1A1A1A"/>
                <w:sz w:val="15"/>
                <w:szCs w:val="15"/>
              </w:rPr>
              <w:lastRenderedPageBreak/>
              <w:t>venovali predchádzajúce generácie.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>pozoruje ukážku starej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jednu činnosť, ktorú robieval starý rodič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jednu tradičnú činnosť/remeslo starých rodičov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tradičnú činnosť s tým, ako sa to robí dnes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ukážky starého remesla (napr. pletenie)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o tom, čo robieval dedko/babka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Rozprávanie starého rodiča o svojom remesle – I. si vypočujú a opíšu jednu činnosť, II. porovnajú, ako sa robí dnes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a spieva jednoduchú ľudovú pieseň, ktorú sa naučil od staršej generácie.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počúva ľudovú pieseň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opakuje časť ľudovej piesne s učiteľkou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spieva krátku ľudovú pieseň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spieva ľudovú pieseň a pozná jej súvislosť so starými rodičmi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Počúvanie ľudovej pesničky od babičky (nahrávka/naživo)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Spoločné opakovanie časti ľudovej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Nácvik ľudovej piesne od starých rodičov – I. sa naučia krátku pieseň, II. zaspievajú pieseň pre starých rodičov a porozprávajú, odkiaľ ju poznajú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darček/pozdrav pre blízku osobu s použitím jednoduchej výtvarnej techniky.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prilepí/pritlačí odtlačok prsta na papier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vyzdobí jednoduchú pohľadnicu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vytvorí pohľadnicu/darček pre starého rodiča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darček s osobným odkazom/nápisom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Odtlačok prstov na pohľadnicu pre starkých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Zdobenie jednoduchej pohľadnice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Výroba pohľadnice pre starých rodičov – I. vytvoria a vyzdobia pohľadnicu, II. pridajú vlastný napísaný/nadiktovaný odkaz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a rešpektuje potreby a možnosti starších ľudí (napr. pomalšia chôdza, pomoc pri prechádzke).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chodí pomaly vedľa „starkého“ (hra)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napodobní pomalú chôdzu staršej osoby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ponúkne pomoc pri chôdzi (hra na sprevádzanie)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treba byť ohľaduplný k starším pri pohybe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Hra „Pomalá chôdza ako babička“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Napodobňovanie pomalej chôdze v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„Sprevádzam starkého“ – I. ponúknu pomoc pri chôdzi v hre, II. vysvetlia ostatným, prečo je dôležité byť ohľaduplný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 ★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srdiečka pre starkých – nácvik oblúčikov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Babka, dedko, ďakujeme, za lásku, čo nám dávate. Básničku vám nesieme, z čista srdca máme vás radi.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ľudová pieseň podľa výberu starých rodičov/učiteľky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Ruku podám, pobozkám, úctu k starým chovám. Babka, dedko, ste nám vzácni, každý deň na vás mysľme.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Spoločná práca v záhrade ako kedysi (napr. hrabanie so starým rodičom)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Rozprávanie/ukážka tradičného remesla starých rodičov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STARÉ+NOVÉ: nahrávame krátky videopozdrav pre starých rodičov na tablete a spoločne si ho pozrieme</w:t>
            </w:r>
          </w:p>
        </w:tc>
      </w:tr>
    </w:tbl>
    <w:p w:rsidR="00CA1F5C" w:rsidRDefault="00CA1F5C" w:rsidP="00CA1F5C">
      <w:pPr>
        <w:sectPr w:rsidR="00CA1F5C">
          <w:headerReference w:type="default" r:id="rId14"/>
          <w:footerReference w:type="default" r:id="rId15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OKTÓBER – JESEŇ PLNÁ FARIEB A MÚDROSTI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4. TÝŽDEŇ: POČASIE A ROČNÉ OBDOBIA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poznatky detí o počasí a ročných obdobiach prostredníctvom hier a pozorovania.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Kalendár počasia, hry s obrázkami ročných období, triedenie oblečenia podľa počasia, príbeh o štyroch ročných obdobiach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vytrvalosť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Pozorovať aktuálne počasie a jeho vplyv na okolitú prírodu priamo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Pozorovanie oblohy a počasia, meranie vetra (veterník), chôdza v teréne za rôzneho počasia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Opisuje počasie a svoje pocity/zážitky spojené s ním jednoduchými vetami.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obrázok počasia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počasie jedným slovom (prší, sneží)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počasie krátkou vetou a svoj pocit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rozpráva súvislo o počasí a svojom zážitku s ním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a ukazovanie obrázkov počasia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„Aké je dnes počasie?“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„Denník počasia“ – I. opíšu dnešné počasie a ako sa cítia, II. rozprávajú o zážitku spojenom s určitým počasím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(nakreslí) podľa daného vzoru alebo pravidla jednoduchú postupnosť objektov (napr. symbolov počasia v kalendári).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symbol slniečka/dažďa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priradí jeden symbol počasia k dnešnému dňu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vedie jednoduchý kalendár počasia niekoľko dní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počasie za viac dní a vyhodnotí rozdiely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Priraďovanie symbolu počasia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Označenie dnešného počasia v triednom kalendári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Triedny „Kalendár počasia“ – I. denne zaznamenávajú symbol počasia, II. na konci týždňa vyhodnotia a porovnajú namerané dni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základné znaky jednotlivých ročných období a vie ich charakterizovať.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obrázok zodpovedajúci ročnému obdobiu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aktuálne ročné obdobie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vymenuje 2 – 3 znaky jesene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znaky rôznych ročných období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Prezeranie obrázkov ročných období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„Aké je teraz ročné obdobie?“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„Ročné obdobia“ – I. vymenujú znaky jesene, II. porovnajú jeseň s inými ročnými obdobiami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Prispôsobuje svoje správanie aktuálnemu počasiu (napr. obliekanie, aktivity).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vhodné oblečenie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vyberie jeden vhodný kus oblečenia podľa počasia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vysvetlí, prečo si obliekol/obliekla dané oblečenie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poradí mladšiemu kamarátovi, čo si má obliecť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Priraďovanie oblečenia k počasiu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„Čo si oblečiem dnes?“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Módna prehliadka „Oblečení podľa počasia“ – I. si vyberú a vysvetlia svoj výber, II. poradia mladším deťom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jednoduchý výrobok a pomenuje jeho účel (napr. veternú vrtuľku).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skúša s pomocou zložiť vrtuľku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zloží jednoduchú vrtuľku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vytvorí výrobok a pomenuje jeho účel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výrobok, vysvetlí jeho účel a vyskúša ho v praxi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Skladanie papierovej vrtuľky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Výroba veternej vrtuľky podľa predlohy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Tvoríme meteorologické pomôcky – I. vytvoria vrtuľku a pomenujú jej účel, II. vyskúšajú vrtuľku vonku a vysvetlia, ako funguje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jednoduchý zvukový sprievod k básni/piesni pomocou tela alebo nástroja.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zvuk dažďa tlieskaním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napodobní zvuk dažďa/vetra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zvukový sprievod k jednoduchej básni o počasí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zvukový sprievod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Napodobňovanie zvuku dažďa tlieskaním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Zvuky vetra a dažďa telom (dupanie, fúkanie)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„Zvuková búrka“ – I. si vytvoria zvukový sprievod k básni o počasí, II. vedú zvukový sprievod pre celú skupinu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Maľuje s použitím vodových farieb, experimentuje s miešaním farieb.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skúša maľovať štetcom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maľuje jednoduchý tvar vodovými farbami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zmieša dve farby a pozoruje výsledok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zámerne mieša farby na dosiahnutie požadovaného odtieňa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Maľovanie vodovými farbami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maľovanie dažďových kvapiek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Maľba „Búrkové mračno“ – I. skúšajú miešať dve farby, II. zámerne miešajú farby na dosiahnutie sivého odtieňa mračna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pohybové činnosti prispôsobené rôznemu počasiu (chôdza v daždi, v snehu, vo vetre).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pohyb v „daždi“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napodobní chôdzu vo vetre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pohybovú hru napodobňujúcu rôzne počasie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pohybovú hru o počasí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Pohybová hra „Kvapky dažďa“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Chôdza „ako vo vetre“ v triede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Pohybová hra „Štyri počasia“ – I. napodobňujú pohyb podľa typu počasia, II. vedú hru a striedajú typy počasia pre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zvislých čiar – „dážď padá“, vlnoviek – „vietor fúka“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Dážď si klope na okienko, slnko schová sa za mrak. Vietor fúka pesničku, jeseň mení svoj kabát.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daždi/vetre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Kvap, kvap, kvapká dážď, na dáždnik nám padá vždy. Fúka vietor, hompáľa strom, jeseň nám je dobrým priateľom.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Pozorovanie oblohy, jednoduché meranie dažďa/vetra vlastnoručnými pomôckami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Ľudová pranostika o jesennom počasí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Fotografovanie oblohy počas týždňa, jednoduchý „časozberný“ kolaz na tabuli</w:t>
            </w:r>
          </w:p>
        </w:tc>
      </w:tr>
    </w:tbl>
    <w:p w:rsidR="00CA1F5C" w:rsidRDefault="00CA1F5C" w:rsidP="00CA1F5C">
      <w:pPr>
        <w:pageBreakBefore/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t>NOVEMBER – PRÍRODA SA UKLADÁ NA ZIMNÝ SPÁNOK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1. TÝŽDEŇ: SŤAHOVAVÉ VTÁKY A ZVIERATKÁ V ÚKRYTE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Spoznávať, ako sa zvieratá a vtáky pripravujú na zimu, prostredníctvom hier a pozorovania.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Obrázkové pexeso zvierat pripravujúcich sa na zimu, stavanie úkrytov z kociek pre hračky-zvieratká, rozprávanie o sťahovavých vtákoch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rovnováhu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Pozorovať prípravu prírody na zimu a sťahovavé vtáky priamo v exteriéri materskej školy.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Pozorovanie oblohy a vtákov, hľadanie stôp zvierat, vešanie kŕmidla na dvore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Formuluje gramaticky správne jednoduché rozvité vety a súvetia, spája myšlienky spojkami (a, potom, lebo).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spojí dve slová („vtáčik letí“)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vytvorí jednoduché súvetie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vytvorí súvetie so spojkou „lebo“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viacero súvetí a vysvetlí dôvod sťahovania vtákov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Rozprávanie o odlietajúcich vtákoch s obrázkami a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Dopĺňanie viet o vtáčikoch v kruhu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Rozprávame príbeh „Prečo vtáky odlietajú“ – I. tvoria súvetia so spojkou lebo, II. vysvetľujú dôvody sťahovania vo viacerých vetách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Pokračuje vo vytvorenej postupnosti predmetov alebo obrázkov, objaví a jednoducho opíše pravidlo postupnosti.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chýbajúci obrázok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doplní chýbajúci prvok v jednoduchom rade (2 prvky)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doplní chýbajúci prvok vo vzore s 3 prvkami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vlastný vzor a nechá kamaráta doplniť chýbajúci prvok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Hra „Čo tu chýba?“ s obrázkami vtáčikov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Doplňovanie jednoduchého radu vtáčikov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„Vzor z vtáčikov“ – I. dopĺňajú vzor s 3 prvkami, II. si vytvoria vlastný vzor pre kamaráta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spôsob života vybraných zvierat (potrava, úkryt, príprava na zimu).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zvieratko v úkryte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jedno zvieratko, ktoré sa ukladá na zimný spánok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opíše, ako sa jedno zvieratko pripravuje na zimu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prípravu na zimu u viacerých zvierat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obrázkov zvierat v úkryte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o tom, kde spí jež v zime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Bádanie „Ako sa zvieratká pripravujú na zimu“ – I. opíšu jedno zvieratko, II. porovnajú viac spôsobov prípravy na zimu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ohľaduplnosť k zvieratám a záujem o ich ochranu.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kŕmidlo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prejaví záujem o zvieratká otázkou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navrhne, ako pomôcť vtáčikom v zime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zorganizuje s kamarátmi pomoc zvieratkám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kŕmidla pre vtáky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„Ako pomôžeme vtáčikom v zime?“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Projekt „Pomáhame zvieratkám“ – I. navrhnú spôsob pomoci, II. spoločne zorganizujú a zrealizujú pomoc (napr. kŕmidlo)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lastRenderedPageBreak/>
              <w:t>Vytvorí jednoduché kŕmidlo/úkryt pre vtáky alebo zvieratká z dostupných materiálov.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>manipuluje s materiálom na kŕmidlo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pri jednoduchom kroku výroby kŕmidla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Sovičky I. (4–5): </w:t>
            </w:r>
            <w:r>
              <w:rPr>
                <w:sz w:val="15"/>
                <w:szCs w:val="15"/>
              </w:rPr>
              <w:t>vyrobí jednoduché kŕmidlo podľa ukážky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vyrobí kŕmidlo a vysvetlí, ako a prečo ho použiť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Lienky: </w:t>
            </w:r>
            <w:r>
              <w:rPr>
                <w:sz w:val="15"/>
                <w:szCs w:val="15"/>
              </w:rPr>
              <w:t>Manipulácia s materiálom (šišky, motúz)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navliekaní/lepení kŕmidla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Sovičky I. + II. (jedna aktivita, diferencovaná): </w:t>
            </w:r>
            <w:r>
              <w:rPr>
                <w:sz w:val="15"/>
                <w:szCs w:val="15"/>
              </w:rPr>
              <w:t>Výroba kŕmidla pre vtáky – I. vyrobia podľa ukážky, II. vyrobia a vysvetlia použitie mladším deťom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Napodobní hlasy zvierat/vtákov spevom alebo rytmom.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zvuk vtáčika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napodobní zvuk jedného zvieratka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napodobní zvuky viacerých zvierat v pesničke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vlastnú krátku melódiu/rytmus napodobňujúci zvieratko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Napodobňovanie štebotania vtáčika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„Aké zvieratko to je?“ podľa zvuku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Pieseň so zvukmi zvierat – I. napodobňujú zvuky v pesničke, II. si vymyslia vlastný krátky zvukový motív pre zvieratko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Domaľúva/dokresľuje obrázok podľa predlohy alebo pokynu.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dokreslí čiaru/bodku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dokreslí jednoduchý prvok (napr. krídlo) podľa pokynu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dokreslí obrázok podľa predlohy (napr. hniezdo s vajíčkami)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dokreslí a domaľuje obrázok s vlastnými detailmi podľa témy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Dokresľovanie bodiek na krídla vtáčika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Dokresľovanie hniezda podľa predlohy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„Dokresli a domaľuj“ – I. dokreslia obrázok podľa predlohy, II. pridajú vlastné detaily a domaľujú scénu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Napodobňuje pohyby zvierat (let, skákanie, plazenie) v pohybovej hre.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let vtáčika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napodobní skákanie ako zajko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pohybovú hru s napodobňovaním viacerých zvierat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pohybovú hru s imitáciou zvierat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Pohybová hra „Vtáčiky letia“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Skákanie ako zajko, plazenie ako jež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Pohybová hra „Zvieratká sa chystajú na zimu“ – I. imitujú pohyby rôznych zvierat, II. vedú hru a striedajú zvieratká pre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krídel vtáčika – oblúčiky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Vtáčik letí ďaleko, hľadá teplo, slnko zblízka. Jež sa skrýva, spinká sladko, veverička zásoby si schová.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sťahovavých vtákoch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Vtáčik letí preč od nás, hľadá teplo, príde čas. Jež sa skryje, zaspí rád, my mu dáme za to vďak.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Kŕmidlo pre vtáky, starostlivosť o zvieratká pred zimou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Ľudová riekanka o jeseni a zvieratkách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Fotografovanie vtákov na oblohe, jednoduché video s obrázkami zvierat pripravujúcich sa na zimu</w:t>
            </w:r>
          </w:p>
        </w:tc>
      </w:tr>
    </w:tbl>
    <w:p w:rsidR="00CA1F5C" w:rsidRDefault="00CA1F5C" w:rsidP="00CA1F5C">
      <w:pPr>
        <w:sectPr w:rsidR="00CA1F5C">
          <w:headerReference w:type="default" r:id="rId16"/>
          <w:footerReference w:type="default" r:id="rId17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NOVEMBER – PRÍRODA SA UKLADÁ NA ZIMNÝ SPÁNOK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2. TÝŽDEŇ: AKO SA OBLIEKAME, KEĎ JE CHLADNO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samostatnosť detí pri obliekaní a rozvíjať slovnú zásobu súvisiacu so zimným oblečením.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Obliekanie bábik na zimu, triedenie oblečenia podľa hrúbky, hra na obchod so zimným oblečením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Upevňovať správne držanie tela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Precvičiť si samostatné obliekanie pred pobytom vonku a rozvíjať pohybové zručnosti v chladnejšom počasí.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Samostatné obliekanie pred vychádzkou, rozcvička pred pobytom vonku, pozorovanie zmien počasia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Formuluje jednoduchú žiadosť alebo prosbu o pomoc (napr. pri obliekaní).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gestom, že potrebuje pomoc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povie jedným slovom „pomôž“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požiada o pomoc jednoduchou vetou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zdvorilo požiada o pomoc a poďakuje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Nácvik gesta o pomoc pri obliekaní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Nácvik slova „pomôž“ pri obliekaní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na obliekanie vo dvojici – I. požiadajú o pomoc jednoduchou vetou, II. zdvorilo požiadajú a poďakujú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Porovnáva dva predmety podľa hrúbky/teploty (hrubší/tenší, teplejšie/chladnejšie).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ukáže, ktoré oblečenie je hrubšie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porovná dve bundy (hrubšia/tenšia)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zoradí tri kusy oblečenia od najtenšieho po najhrubšie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je niektoré oblečenie teplejšie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Hmatové porovnávanie hrubého a tenkého oblečenia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„Ktorá bunda je hrubšia?“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Triedime oblečenie „Od najtenšieho po najhrubšie“ – I. zoraďujú tri kusy, II. vysvetlia, prečo je niektoré oblečenie teplejšie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Vníma a pomenúva rozdiely medzi teplom a chladom vo svojom okolí.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reaguje na teplo/chlad dotykom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či je vonku teplo alebo zima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opíše, prečo je v novembri chladnejšie ako v septembri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súvis medzi ročným obdobím a teplotou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Skúmanie teplej a studenej vody/predmetov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„Je dnes teplo, alebo zima?“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Rozhovor „Prečo je čoraz chladnejšie?“ – I. porovnajú september a november, II. vysvetlia súvis medzi obdobím roka a teplotou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Požiada o pomoc, keď ju potrebuje, a poďakuje za ňu.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prijme pomoc gestom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poďakuje jednoduchým slovom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požiada o pomoc a poďakuje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ponúkne pomoc inému dieťaťu, ktoré ju potrebuje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Nácvik prijatia pomoci s poďakovaním gestom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Nácvik slova „ďakujem“ pri pomoci s obliekaním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Vzájomná pomoc pri obliekaní – I. požiadajú a poďakujú, II. ponúknu pomoc kamarátovi, ktorý ju potrebuje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Podľa jednoduchého návrhu alebo predlohy zhotoví daný predmet (napr. papierovú rukavicu či šálu).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skúša vystrihnúť tvar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vystrihne jednoduchý tvar podľa predlohy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zhotoví predmet podľa jednoduchej predlohy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zhotoví predmet a ozdobí ho podľa vlastného návrhu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Vystrihovanie tvaru rukavice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Zhotovenie papierovej rukavice podľa predlohy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Tvoríme teplé oblečenie z papiera – I. zhotovia rukavicu/šálu podľa predlohy, II. ozdobia vlastným vzorom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Spieva pieseň s jednoduchým sprievodom pohybu rúk (prstová hra).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pohyb rúk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zapojí sa do prstovej hry s piesňou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zaspieva pieseň s pohybom rúk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naučí prstovú hru mladšie dieťa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Prstová hra „Rukavičky“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Spoločná prstová hra s pesničkou o oblečení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Pieseň „Obliekame sa na zimu“ s prstovou hrou – I. spievajú s pohybom rúk, II. naučia hru mladšie dieťa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Strihá podľa priamej alebo jednoduchej krivky čiary.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trhá papier podľa čiary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strihá po priamej čiare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strihá po priamej čiare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strihá aj po jednoduchej krivke (napr. tvar šálu)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Nácvik strihania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Strihanie pásikov papiera na „šál“ po priamej čiare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Výroba papierového šálu/rukavice – I. strihajú po priamej čiare, II. strihajú aj po krivke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Rozcvičuje sa a zahrieva telo jednoduchými cvičeniami pred pobytom vonku v chladnom počasí.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cvik zahrievania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zopakuje 1 – 2 zahrievacie cviky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krátku rozcvičku pred pobytom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časť rozcvičky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Zahrievacie poskakovanie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Cvičenie „Zahrejeme sa“ pred pobytom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Rozcvička pred zimnou prechádzkou – I. cvičia podľa učiteľky, II. vedú časť rozcvičky pre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Zvislé čiary – „strapce na čiapke“, cik-cak – „vzor na svetri“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Čiapku, šál, aj rukavice, obliekame sa isté. Teplý sveter, hrubý kabát, chráni nás pred zimou rád.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obliekaní/zime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Gombík sem, zips tam, obliecť sa už sám znám. Čiapku, šál, aj rukavice, von môžem ísť, netreba nič viac.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Odovzdávanie/recyklácia malého oblečenia – druhá šanca pre veci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11. 11. – Svätý Martin: povesť „Martin prichádza na bielom koni“ (prvý sneh), ľudové príslovia o počasí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Fotenie „Ako sme sa obliekli na zimu“ a porovnanie s fotkami z leta na tabuli</w:t>
            </w:r>
          </w:p>
        </w:tc>
      </w:tr>
    </w:tbl>
    <w:p w:rsidR="00CA1F5C" w:rsidRDefault="00CA1F5C" w:rsidP="00CA1F5C">
      <w:pPr>
        <w:sectPr w:rsidR="00CA1F5C">
          <w:headerReference w:type="default" r:id="rId18"/>
          <w:footerReference w:type="default" r:id="rId19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NOVEMBER – PRÍRODA SA UKLADÁ NA ZIMNÝ SPÁNOK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3. TÝŽDEŇ ★: MÚDRO S PENIAZMI (JARMOK KEDYSI A NÁKUP DNES)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Zoznamovať sa so základmi finančnej gramotnosti (peniaze, nákup, hodnota) formou hry, s porovnaním, ako sa nakupovalo na jarmoku kedysi a ako nakupujeme dnes.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Hra na obchod s hračkárskymi peniazmi, výroba vlastných mincí, rozprávanie o starých jarmokoch a trhoch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koordináciu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Pozorovať prvé zimné znaky počasia typické pre koniec novembra.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Pozorovanie oblohy a počasia, hľadanie znakov blížiacej sa zimy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a používa základné pojmy súvisiace s peniazmi a nákupom (peniaze, minca, bankovka, kúpiť, predať).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peniaze na obrázku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minca/bankovka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používa v hre pojmy kúpiť/predať/zaplatiť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jednoduchými vetami, na čo peniaze slúžia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a ohmatávanie hračkárskych mincí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„Kúpim si...“ s hračkárskymi peniazmi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Hráme sa na obchod – I. používajú pojmy kúpiť/predať v hre, II. vysvetlia, na čo peniaze slúžia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Rozoznáva mince a porovnáva ich podľa veľkosti/počtu v jednoduchých príkladoch.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väčšiu/menšiu mincu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porovná dve mince podľa veľkosti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počíta mince do 5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počíta mince do 6 a porovná, kde je viac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Priraďovanie väčšia/menšia minca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Počítanie mincí v peňaženke (hračkárskej)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Koľko to stojí? – I. počítajú mince do 5, II. počítajú do 6 a porovnávajú množstvá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Uvedomuje si zmeny v prírode počas roka (príchod prvého snehu koncom novembra).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pozerá obrázok snehu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sneh/zimu na obrázku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opíše, aké počasie je typické pre koniec jesene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ako sa príroda pripravuje na zimu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obrázkov prvého snehu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o príchode zimy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Blíži sa zima – I. opíšu počasie na obrázku, II. vysvetlia, ako sa príroda pripravuje na zimu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Chápe jednoduchý princíp nákupu a predaja (za tovar sa platí peniazmi).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nákup v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napodobní podanie peňazí pri nákupe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si v hre „kúpi“ tovar za peniaze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za tovar musíme zaplatiť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hry na obchod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na obchod – nákup ovocia za hračkárske peniaze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Náš obchod – I. nakupujú v hre za peniaze, II. vysvetlia princíp platenia za tovar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Pozná niektoré tradičné remeslá spojené s jarmokmi </w:t>
            </w:r>
            <w:r>
              <w:rPr>
                <w:i/>
                <w:iCs/>
                <w:color w:val="1A1A1A"/>
                <w:sz w:val="15"/>
                <w:szCs w:val="15"/>
              </w:rPr>
              <w:lastRenderedPageBreak/>
              <w:t>a trhmi.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>pozerá obrázky remeselníkov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jedno tradičné remeslo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jedno remeslo vlastnými slovami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 xml:space="preserve">porovná, čo remeselníci predávali kedysi a čo sa predáva </w:t>
            </w:r>
            <w:r>
              <w:rPr>
                <w:sz w:val="15"/>
                <w:szCs w:val="15"/>
              </w:rPr>
              <w:lastRenderedPageBreak/>
              <w:t>dnes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Lienky: </w:t>
            </w:r>
            <w:r>
              <w:rPr>
                <w:sz w:val="15"/>
                <w:szCs w:val="15"/>
              </w:rPr>
              <w:t>Pozeranie obrázkov remeselníkov na jarmoku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o remeselníkoch a ich tovare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Remeslá na jarmoku – I. opíšu jedno remeslo, II. porovnajú tovar kedysi a dnes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Vokálne rytmizuje riekanku alebo príslovie spojené s ľudovým zvykom.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tlieska jednoduchý rytmus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zopakuje krátku riekanku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vyrytmizuje riekanku/príslovie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vlastný rytmický sprievod k riekanke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Tlieskanie rytmu riekanky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Opakovanie ľudovej riekanky s tlieskaním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Rytmizujeme príslovia – I. rytmizujú riekanku, II. vytvoria vlastný rytmický sprievod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jednoduchý plošný výtvor (napr. vlastnú „mincu“) strihaním a dokresľovaním.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skúša s pomocou vystrihnúť kruh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vystrihne kruh podľa predlohy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vystrihne a dokreslí svoju mincu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sadu vlastných mincí s ozdobným vzorom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Strihanie kruhu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Výroba vlastnej mince podľa predlohy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Naša peňaženka – I. vystrihnú a dokreslia mincu, II. vytvoria sadu mincí s vlastným vzorom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Dodržiava pravidlá v pohybovej hre s témou nákupu/obchodu.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zapája sa do hry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napodobní pohyb v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sa zapája do hry a dodržiava jednoduché pravidlo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dodržiava pravidlá hry a pomáha ich vysvetliť mladším deťom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Jednoduchá pohybová hra „Nákup“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Pohybová hra „Beh do obchodu“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Pohybová hra „Na trhu“ – I. dodržiavajú pravidlá hry, II. pomôžu vysvetliť pravidlá mladším deťom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kruhov (mince) – nácvik okrúhleho ťahu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Cengá, cengá mincička, v peňaženke pesnička. Kúpim si za korunku, veselú maličkosť.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ľudová pieseň o jarmoku/trhu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Cengá, cengá mincička, kúpim si za korunku sladkosť maličkú. Na jarmoku plno vôní, remeselník tovar chráni.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Šetrenie a hospodárne zaobchádzanie s vecami namiesto zbytočného kupovania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porekadlá a príslovia o peniazoch a hospodárení (napr. „Kto šetrí, má za tri“)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Krátke digitálne video/prezentácia o tom, ako vyzerali jarmoky a platenie kedysi a ako nakupujeme dnes (aj online)</w:t>
            </w:r>
          </w:p>
        </w:tc>
      </w:tr>
    </w:tbl>
    <w:p w:rsidR="00CA1F5C" w:rsidRDefault="00CA1F5C" w:rsidP="00CA1F5C">
      <w:pPr>
        <w:sectPr w:rsidR="00CA1F5C">
          <w:headerReference w:type="default" r:id="rId20"/>
          <w:footerReference w:type="default" r:id="rId21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NOVEMBER – PRÍRODA SA UKLADÁ NA ZIMNÝ SPÁNOK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4. TÝŽDEŇ: PROFESIE – KTO NÁM POMÁHA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rôzne profesie a ich význam pre spoločnosť prostredníctvom hry a rozprávania.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Kútik profesií (na doktora, na hasiča, na predavača), obrázkové pexeso profesií, hádanky o profesiách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Posilňovať chrbtové svalstvo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profesie, ktoré pracujú v okolí materskej školy a pomáhajú obci.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Pozorovanie ľudí pracujúcich v okolí (napr. záhradník, upratovač), pohybový parkúr imitujúci pracovné činnosti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Pomenúva rôzne profesie a ich charakteristické činnosti/nástroje.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profesiu na obrázku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jednu profesiu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pomenuje 3 – 4 profesie a ich nástroje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opíše, čo daná profesia robí a prečo je dôležitá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Prezeranie obrázkov profesií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„Kto to je?“ – pomenúvanie profesií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Kvíz o profesiách – I. pomenujú profesie a nástroje, II. opíšu význam profesie pre spoločnosť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dvojicu objektov na základe danej logickej súvislosti (napr. nástroj k profesii).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priradí jeden nástroj k profesii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priradí 2 nástroje k správnym profesiám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priradí 4 – 5 nástrojov k profesiám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daný nástroj patrí k danej profesii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Priraďovanie nástroja k profesii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„Čo patrí komu?“ s dvoma pármi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Pexeso „Profesie a nástroje“ – I. priraďujú 4 – 5 párov, II. vysvetľujú súvislosť medzi nástrojom a profesiou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profesie spojené so starostlivosťou o prírodu a zvieratá (napr. veterinár, lesník).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obrázok veterinára/lesníka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čo robí veterinár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opíše, čo robí lesník alebo veterinár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sú tieto profesie dôležité pre prírodu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obrázkov veterinára/lesníka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„Kto sa stará o zvieratká?“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Rozprávanie o profesiách chrániacich prírodu – I. opíšu jednu profesiu, II. vysvetlia jej dôležitosť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Vie, na koho sa obrátiť o pomoc v núdzovej situácii (rodič, učiteľka, polícia, lekár).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dôveryhodnú osobu (učiteľku)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povie, komu povie, keď sa niečo stane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vymenuje 2 – 3 osoby/profesie, na ktoré sa môže obrátiť o pomoc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v akej situácii koho osloviť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Rozhovor „Kto nám pomáha?“ s obrázkami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„Komu to poviem?“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„Núdzová situácia“ – I. vymenujú, komu sa obrátia o pomoc, II. priradia situáciu k správnej profesii pomoci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Napodobňuje pracovné činnosti rôznych profesií v hre (na doktora, na hasiča, na predavača).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jeden pohyb profesie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zapojí sa do hry na profesiu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sa hrá na vybranú profesiu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organizuje hru na profesiu pre skupinu (rozdelí role)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Hra na doktora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na obchod – nákup a predaj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Kútik profesií – I. sa samostatne hrajú na vybranú profesiu, II. zorganizujú hru a rozdelia role v skupine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Spája jednoduché rytmické vzory s pracovnými činnosťami (napr. kováč – buch, buch).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tlieska do rytmu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napodobní jednoduchý pracovný rytmus (buch, buch)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rytmický vzor k jednej profesii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a predvedie rytmus pre viac profesií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Tlieskanie do rytmu „kováč buchoce“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Napodobňovanie zvuku kladiva rytmicky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Rytmická hra „Profesie v rytme“ – I. vytvoria rytmus k jednej profesii, II. predvedú rytmy pre viacero profesií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jednoduchú pracovnú pomôcku alebo model súvisiaci s profesiou (napr. papierová čiapka doktora).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manipuluje s papierom na pomôcku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zložiť/nalepiť jednoduchú pomôcku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vyrobí jednoduchú pomôcku (čiapka, odznak)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vyrobí pomôcku a použije ju v hre na profesiu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Skladanie papierovej čiapky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Lepenie odznaku „doktor“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Výroba pracovnej pomôcky – I. vyrobia čiapku/odznak, II. vyrobia pomôcku a použijú ju v hre na profesiu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pohybové úlohy imitujúce pracovné činnosti (nosenie, ťahanie, hádzanie) primerane veku.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prenesie ľahký predmet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prenesie predmet na krátku vzdialenosť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pohybový parkúr imitujúci pracovné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pohybový parkúr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Prenášanie ľahkých predmetov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Štafeta s prenášaním predmetov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Pohybový parkúr „Pracujeme ako dospelí“ – I. zvládnu jednotlivé stanovištia, II. vedú a vysvetľujú stanovištia pre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kruhov – „gombíky na doktorskom plášti“, čiary – „cesty hasičského auta“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Doktor lieči, hasič hasí, policajt nás chráni stále. Každý robí prácu svoju, aby sme sa mali dobre.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remeslách a profesiách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Kto nám pomôže, keď je zle? Doktor, hasič, policajt vie. Každý z nich má svoju rolu, pomáhajú nášmu okoliu.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Profesia lesníka a záhradníka – starostlivosť o prírodu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Tradičné remeslá kraja – nadväzuje na profesie z minulosti; 25. 11. – Katarína: posledná tanečná zábava pred adventom, ľudové zvyky predprosby; 30. 11. – Ondrej: ľudové veštenie a príslovia o láske a budúcnosti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Krátke video/fotografie rôznych profesií, prípadne rozhovor s rodičom o jeho povolaní</w:t>
            </w:r>
          </w:p>
        </w:tc>
      </w:tr>
    </w:tbl>
    <w:p w:rsidR="00CA1F5C" w:rsidRDefault="00CA1F5C" w:rsidP="00CA1F5C">
      <w:pPr>
        <w:pageBreakBefore/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t>DECEMBER – ČAKÁME NA SVETLO VIANOC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1. TÝŽDEŇ: MIKULÁŠ PRICHÁDZA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Prežívať radosť z očakávania Mikuláša a rozvíjať fantáziu prostredníctvom hier a rozprávania.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Mikulášske pexeso, výroba čižmičky, rozprávanie o Mikulášovi, mikulášska nádielka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svalstvo horných končatín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Prežiť radosť z prvého zimného obdobia a rozvíjať pohybové zručnosti pri zimných hrách vonku.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Hľadanie stôp v prípadnom snehu, pohybové hry na dvore, mikulášsky sprievod vonku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Vyjadruje svoje želanie/prosbu (napr. v liste alebo básni pre Mikuláša) zrozumiteľne.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obrázok želanej veci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povie jedným slovom, čo si praje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vyjadrí svoje želanie jednoduchou vetou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nadiktuje krátky list Mikulášovi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Ukazovanie na obrázky hračiek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„Čo si prajem od Mikuláša“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Píšeme list Mikulášovi – I. vyjadria želanie vetou, II. nadiktujú krátky list s viacerými vetami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Počíta prvky v postupnosti a určuje ich poradie (prvý, druhý, tretí).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„prvý“ predmet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rozpozná prvého v rade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určí poradie do tretieho miesta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určí poradie až po piate miesto a použije radové číslovky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Hra „Kto je prvý?“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Radenie hračiek a určovanie prvého/druhého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„Mikulášsky sprievod“ – I. určia poradie do tretieho miesta, II. určia poradie až po piate a pomenujú ho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Pozoruje a pomenúva zimné prírodné javy (sneh, mráz, ľad).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dotkne sa ľadu/snehu (ak je)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zimný jav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dva zimné javy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ako vzniká mráz/ľad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mrazu na okne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o snehu a mraze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Bádanie „Odkiaľ je mráz?“ – I. opíšu javy, II. sa pokúsia vysvetliť ich vznik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Teší sa zo spoločného očakávania sviatku a zdieľa túto radosť s ostatnými.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prejaví radosť gestom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podelí sa o radosť slovom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rozpráva o svojej radosti s kamarátmi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spoločnú oslavu radosti s triedou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Spoločné tešenie sa z blížiaceho sa Mikuláša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„Tešíme sa na Mikuláša“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Príprava mikulášskej oslavy – I. rozprávajú o radosti, II. organizujú spoločnú oslavu pre triedu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Zúčastňuje sa na príprave triednej oslavy/besiedky (jednoduché úlohy podľa pokynov).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podá predmet na prípravu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splní jednoduchý pokyn pri príprave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splní úlohu pri príprave besiedky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organizuje prípravu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Pomoc pri príprave triedy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Plnenie jednoduchého pokynu (donesenie predmetu)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Príprava mikulášskej besiedky – I. plnia úlohy podľa pokynov, II. organizujú prípravu pre skupinu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Spieva vianočnú/mikulášsku pieseň s radosťou, dodržiava jednoduchú melódiu.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reaguje na pieseň pohybom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spieva časť piesne s učiteľkou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spieva celú krátku pieseň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spieva pieseň a dodržiava melódiu presne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Počúvanie mikulášskej piesne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Spoločný spev časti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Nácvik mikulášskej piesne – I. spievajú samostatne, II. dodržia melódiu a rytmus presne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Vyrába jednoduchú masku/rekvizitu (čert, anjel, Mikuláš) z dostupných materiálov.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manipuluje s materiálom na masku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nalepiť časť masky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vyrobí jednoduchú masku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vyrobí masku s vlastnými detailmi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Lepenie časti masky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výrobe jednoduchej masky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Výroba masiek na besiedku – I. vyrobia podľa ukážky, II. pridajú vlastné detaily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pohybovú hru s prvkami súťaživosti a rešpektuje jej výsledok (výhra/prehra).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zapojí sa do hry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zapojí sa do jednoduchej súťaže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súťaživú hru a prijme výsledok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povzbudzuje ostatných bez ohľadu na výsledok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Jednoduchá pohybová hra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Súťaživá štafeta v skupine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Mikulášske hry – I. hrajú a prijímajú výsledok, II. povzbudzujú ostatných počas hry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čižmičky – oblúky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Mikuláš, Mikuláš, čižmu nám dnes naplníš. Boli sme celý rok šikovní, teraz sa radi tešíme.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mikulášska pieseň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Čižma stojí na obloku, Mikuláš príde v pravý bod. Čokoládu, oriešky dá, kto bol dobrý, ten sa smeje.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Príroda v zime, kŕmenie vtáčikov pred sviatkami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30. 11. – Svätý Ondrej: ľudové zvyky a veštenie (napr. potriasanie plotom), ľudové príslovia; tradícia Mikuláša, čerta a anjela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Fotenie mikulášskej besiedky, krátke video pre rodičov</w:t>
            </w:r>
          </w:p>
        </w:tc>
      </w:tr>
    </w:tbl>
    <w:p w:rsidR="00CA1F5C" w:rsidRDefault="00CA1F5C" w:rsidP="00CA1F5C">
      <w:pPr>
        <w:sectPr w:rsidR="00CA1F5C">
          <w:headerReference w:type="default" r:id="rId22"/>
          <w:footerReference w:type="default" r:id="rId23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DECEMBER – ČAKÁME NA SVETLO VIANOC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2. TÝŽDEŇ: ADVENT, ČAKÁME NA VIANOCE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Prežívať radosť z očakávania Vianoc a rozvíjať trpezlivosť prostredníctvom adventných hier a rituálov.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Adventný kalendár, výroba ozdôb, spoločné čítanie vianočného príbehu, tvorba venca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Posilňovať svalstvo dolných končatín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Pozorovať zimnú prírodu počas adventného obdobia a rozvíjať pokojné pohybové aktivity vonku.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Pokojná prechádzka, pozorovanie ihličnanov, zbieranie šišiek a vetvičiek na veniec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Opisuje svoje pocity a očakávania spojené s blížiacim sa sviatkom.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„šťastnú“ tvár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povie jedným slovom, ako sa cíti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svoj pocit krátkou vetou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rozpráva o tom, na čo sa najviac teší a prečo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Rozhovor o pocitoch s obrázkami emócií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„Ako sa cítim pred Vianocami?“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Adventný rozhovor – I. opíšu pocit vetou, II. rozprávajú o očakávaniach a ich dôvodoch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Odpočítava dni pomocou adventného kalendára, chápe pojem „koľko dní ešte zostáva“.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otvorí okienko kalendára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ukáže, koľko okienok ostáva (veľa/málo)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spočíta, koľko dní ostáva do Vianoc (do 5)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spočíta presný počet dní a porovná s minulým týždňom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Otváranie adventného okienka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Označovanie dní v kalendári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Triedny adventný kalendár – I. počítajú zostávajúce dni do 5, II. počítajú presný počet a zaznamenávajú zmenu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Chápe, že niektoré rastliny (ihličnany) zostávajú zelené aj v zime.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dotkne sa ihličia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že stromček je zelený aj v zime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vysvetlí rozdiel medzi ihličnatým a listnatým stromom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viac druhov stromov a ich vlastnosti v zime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Skúmanie vetvičky ihličnanu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o vianočnom stromčeku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Bádanie „Prečo je stromček stále zelený?“ – I. vysvetlia rozdiel, II. porovnajú viac druhov stromov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trpezlivosť pri čakaní na želanú udalosť.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skúša chvíľu počkať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počká krátky čas na svoj rad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trpezlivo čaká a zamestná sa inou činnosťou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pomôže mladšiemu dieťaťu zvládnuť čakanie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Krátke čakanie v hre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na čakanie v rade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„Adventná trpezlivosť“ – I. si nájdu činnosť počas čakania, II. pomôžu mladšiemu dieťaťu s čakaním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Vyrába jednoduché adventné/vianočné ozdoby podľa postupu.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manipuluje s materiálom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s jedným krokom výroby ozdoby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vyrobí jednoduchú ozdobu podľa ukážky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vyrobí ozdobu a pomôže vysvetliť postup mladšiemu dieťaťu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Manipulácia s materiálom na ozdobu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lepení/skladaní ozdoby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Výroba adventných ozdôb – I. vyrobia podľa ukážky, II. vyrobia a naučia postup mladšie dieťa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lastRenderedPageBreak/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Rozlišuje tiché a hlasité zvuky/spev, primerane ich používa (napr. pri adventnom stíšení).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>reaguje na tichú/hlasnú hudbu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Slniečka (3–4): </w:t>
            </w:r>
            <w:r>
              <w:rPr>
                <w:sz w:val="15"/>
                <w:szCs w:val="15"/>
              </w:rPr>
              <w:t>rozlíši ticho/hlasno v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spieva potichu aj nahlas na pokyn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skupinu v striedaní ticha a hlasného spevu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Lienky: </w:t>
            </w:r>
            <w:r>
              <w:rPr>
                <w:sz w:val="15"/>
                <w:szCs w:val="15"/>
              </w:rPr>
              <w:t>Hra na ticho a hlasno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Slniečka: </w:t>
            </w:r>
            <w:r>
              <w:rPr>
                <w:sz w:val="15"/>
                <w:szCs w:val="15"/>
              </w:rPr>
              <w:t>Spievanie potichu/nahlas v kruhu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Adventná hra „Ticho a hlasno“ – I. spievajú na pokyn, II. vedú striedanie pre skupinu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koláž/aranžmán z prírodných a dekoračných materiálov (adventný veniec).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manipuluje s prírodným materiálom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nalepí jeden prvok na veniec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prispieva viacerými prvkami do spoločného venca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navrhne usporiadanie venca a pomáha ho zrealizovať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Manipulácia s ihličím/šiškami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Lepenie prvkov na spoločný adventný veniec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Tvorba adventného venca triedy – I. prispievajú prvkami, II. navrhujú usporiadanie a pomáhajú ho zrealizovať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Udržiava pokojné, sústredené telesné správanie počas krátkeho pokojového cvičenia (relaxácia, stíšenie).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skúša ležať pokojne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vydrží krátku chvíľu v pokojnej polohe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krátke relaxačné cvičenie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jednoduché upokojujúce cvičenie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Krátke upokojenie pri hudbe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Relaxačné cvičenie s učiteľkou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Adventné stíšenie – I. cvičia samostatne, II. vedú krátke upokojujúce cvičenie pre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kruhov – „adventný veniec“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Adventný veniec svieti nám, jedna sviečka horí tam. Čakáme na Vianoce, radosť v srdci nosíme.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adventná pieseň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Jeden deň už preč je zas, blíži sa ten krásny čas. Vianoce už idú k nám, radosť všetkým rozdám.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Zber prírodnín na veniec, pozorovanie ihličnatých stromov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Adventné zvyky a rituály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Digitálny adventný kalendár na tabuli, spoločné počítanie zostávajúcich dní</w:t>
            </w:r>
          </w:p>
        </w:tc>
      </w:tr>
    </w:tbl>
    <w:p w:rsidR="00CA1F5C" w:rsidRDefault="00CA1F5C" w:rsidP="00CA1F5C">
      <w:pPr>
        <w:sectPr w:rsidR="00CA1F5C">
          <w:headerReference w:type="default" r:id="rId24"/>
          <w:footerReference w:type="default" r:id="rId25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DECEMBER – ČAKÁME NA SVETLO VIANOC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3. TÝŽDEŇ ★: VIANOČNÉ ZVYKY A TRADÍCIE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vianočné zvyky a tradície rodín detí prostredníctvom rozprávania a spoločných rituálov.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Rozprávanie o rodinných Vianociach, pečenie medovníkov, výroba ozdôb, nahrávanie digitálneho pozdravu pre rodičov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koordináciu pohybov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Prežívať vianočnú atmosféru a pozorovať zimnú prírodu počas pobytu vonku.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Kŕmenie vtáčikov, zimná prechádzka, pozorovanie vianočnej výzdoby v okolí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Rozpráva o rodinných zvykoch a tradíciách vlastnými slovami.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obrázok vianočného zvyku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vianočný zvyk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jeden rodinný zvyk vlastnými slovami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rozpráva súvisle o viacerých zvykoch svojej rodiny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Prezeranie obrázkov vianočných zvykov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„Ako slávime Vianoce?“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Rozprávame o našich Vianociach – I. opíšu jeden zvyk, II. rozprávajú o viacerých rodinných tradíciách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Rozpoznáva a vytvára jednoduché symetrické tvary (napr. vianočná vločka, ozdoba).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skladá papier na polovicu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vystrihne jednoduchý symetrický tvar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vytvorí symetrickú vločku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zložitejší symetrický vzor a vysvetlí symetriu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Skladanie papiera na polovicu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Vystrihovanie jednoduchej vločky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Výroba symetrických vločiek – I. vytvoria vločku samostatne, II. vytvoria zložitejší vzor a vysvetlia, čo je symetria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záujem o zvyky spojené s prírodou v zimnom období (napr. kŕmenie vtákov v mraze).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kŕmenie vtákov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prejaví záujem o vtáčiky v zime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opíše, prečo treba kŕmiť vtáky v zime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zorganizuje s kamarátmi kŕmenie vtákov počas sviatkov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kŕmenia vtákov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o vtáčikoch v mraze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„Vianočné kŕmenie vtáčikov“ – I. opíšu dôvod kŕmenia, II. zorganizujú kŕmenie pre celú triedu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a rešpektuje rodinné a kultúrne tradície spojené s Vianocami.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sleduje spoločný rituál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zapojí sa do jednoduchého vianočného rituálu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jednu vianočnú tradíciu a jej význam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vianočné tradície rôznych rodín v triede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Spoločné posedenie pri vianočnom rituáli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Zapojenie do jednoduchého zvyku v triede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„Vianoce v našich rodinách“ – I. opíšu jednu tradíciu, II. porovnajú tradície viacerých rodín v triede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Pomáha s prípravou tradičného pokrmu/pečiva podľa jednoduchého postupu.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prípravu pečiva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s jednoduchým krokom (tvarovanie cesta)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vykonáva jeden krok prípravy pod dohľadom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vedie/vysvetľuje postup prípravy mladšiemu dieťaťu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prípravy vianočného pečiva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Tvarovanie jednoduchého cesta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Pečieme vianočné medovníky – I. vykonávajú krok pod dohľadom, II. vedú a vysvetľujú postup mladším deťom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a spieva tradičnú vianočnú koledu.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počúva koledu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opakuje časť koledy s učiteľkou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spieva krátku koledu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spieva koledu a pozná jej pôvod/tradíciu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Počúvanie vianočnej koledy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Spoločné opakovanie časti koledy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Nácvik vianočnej koledy – I. spievajú samostatne, II. spievajú a rozprávajú o pôvode koledy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Zdobí/dekoruje predmet podľa vlastnej fantázie s použitím viacerých materiálov (vianočná ozdoba).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nalepí jeden dekoračný prvok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ozdobí jednoduchý predmet dvoma prvkami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ozdobí vianočnú ozdobu viacerými materiálmi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navrhne a zrealizuje vlastný dizajn ozdoby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Lepenie ozdoby na predmet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Zdobenie gule/hviezdy dvoma prvkami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Výroba vianočnej ozdoby – I. zdobia viacerými materiálmi podľa ukážky, II. navrhnú si vlastný dizajn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tanečný krok/pohyb spojený s vianočnou piesňou alebo tradíciou.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pohybuje sa do vianočnej hudby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zapojí sa do jednoduchého tanečného kroku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krátky vianočný tanček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naučí tanček mladšie dieťa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Pohyb pri vianočnej piesni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Jednoduchý tanček v kruhu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Vianočný tanček – I. zvládnu tanček samostatne, II. naučia tanček mladšie dieťa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 ★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hviezdičiek – čiary do stredu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Vianoce sú tu zas, príde krásny sviatočný čas. Stromček svieti, koledy znejú, v srdci všetci radosť majú.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tradičná vianočná koleda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Zvonček znie, sniežik prší, Vianoce sú väčšie, väčšie. Darčeky pod stromčekom čakajú, deti sa už veľmi tešia.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Kŕmenie vtákov, prírodné vianočné dekorácie (šišky, konáre)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13. 12. – Svätá Lucia: stridžie dni, zvyky na ochranu domácnosti (cesnak, kriedové krížiky na dvere), povesť o "Lucii, ktorá noc upredie"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STARÉ+NOVÉ: nahrávame digitálny vianočný pozdrav s tradičnou koledou pre rodičov</w:t>
            </w:r>
          </w:p>
        </w:tc>
      </w:tr>
    </w:tbl>
    <w:p w:rsidR="00CA1F5C" w:rsidRDefault="00CA1F5C" w:rsidP="00CA1F5C">
      <w:pPr>
        <w:sectPr w:rsidR="00CA1F5C">
          <w:headerReference w:type="default" r:id="rId26"/>
          <w:footerReference w:type="default" r:id="rId27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DECEMBER – ČAKÁME NA SVETLO VIANOC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4. TÝŽDEŇ (PO–UT): DARČEKY A RADOSŤ Z DÁVANIA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Prežívať radosť zo štedrosti a obdarovania iných prostredníctvom spoločných hier.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Výmena drobných darčekov, balenie prekvapení, hra na obdarovanie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obratnosť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Prežívať radosť zo záveru roka a rozvíjať pohybové zručnosti pri spoločných hrách vonku.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Spoločné zimné hry, radostné pohybové hry na dvore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Vyjadruje vďačnosť a radosť slovami, formuluje jednoduché poďakovanie.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prijme darček s úsmevom/gestom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povie „ďakujem“ pri darčeku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vyjadrí vďačnosť celou vetou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vyjadrí vďačnosť a opíše, prečo ho darček potešil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Nácvik prijatia darčeka s úsmevom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Nácvik slova „ďakujem“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na darovanie – I. poďakujú celou vetou, II. vysvetlia, prečo ich darček potešil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Rozdeľuje celok na rovnaké časti (delenie na polovice) pri jednoduchých úlohách.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delenie predmetu na polovicu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rozdelí predmet na dve časti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rozdelí predmet na polovice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rozdelí predmet na polovice a porovná, či sú rovnaké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delenia koláčika na polovicu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Delenie plastelíny na dve časti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„Delíme sa spravodlivo“ – I. rozdelia predmet na polovice, II. porovnajú, či sú časti rovnaké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Uvedomuje si hodnotu prírodných darov (napr. med, orechy) ako súčasť sviatočných tradícií.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ochutná prírodný dar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prírodný dar (orech, med)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opíše, odkiaľ prírodný dar pochádza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si vážime prírodné dary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Ochutnávka orechov/medu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o prírodných daroch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„Dary prírody“ – I. opíšu pôvod daru, II. vysvetlia jeho hodnotu a význam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štedrosť, teší sa z obdarovania iných rovnako ako zo svojho obdarovania.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podá darček kamarátovi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obdaruje kamaráta jednoduchým darčekom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teší sa z radosti kamaráta pri obdarovaní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zorganizuje obdarovanie pre celú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Odovzdávanie darčeka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„Obdaruj kamaráta“ – jednoduchá výmena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Vianočná výmena darčekov v triede – I. sa tešia z radosti druhého, II. zorganizujú výmenu pre celú skupinu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Zabaľuje/pripravuje jednoduchý darček alebo prekvapenie pre druhého.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manipuluje s baliacim papierom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zabaliť jednoduchý darček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zabalí jednoduchý darček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pripraví a ozdobí darček s osobným prianím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Manipulácia s baliacim papierom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balení darčeka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Balíme darčeky – I. samostatne zabalia darček, II. pridajú vlastné prianie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jednoduchú hudobnú gratuláciu/pozdrav pre obdarovaného.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tlieska pri gratulácii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zaspieva krátky pozdrav s učiteľkou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zaspieva krátku gratuláciu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vlastnú melódiu/text ku gratulácii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Tlieskanie pri gratulácii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Spoločný spev krátkej gratulácie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„Hudobné prianie“ – I. zaspievajú gratuláciu, II. vytvoria vlastnú krátku melódiu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Balí/zdobí darček, používa jednoduché dekoračné prvky (stuha, nálepka).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manipuluje so stuhou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nalepí nálepku na darček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ozdobí balíček stuhou a nálepkou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vlastný dekoračný štýl balenia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Manipulácia so stuhou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Lepenie nálepky na balíček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Zdobíme darčeky – I. ozdobia balíček stuhou, II. vytvoria vlastný dekoračný štýl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radosť pohybom (tanec, gesto) pri obdarovaní alebo oslave.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reaguje pohybom na radosť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zapojí sa do radostného pohybu/tanca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vyjadrí radosť tancom/gestom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radostný tanec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Radostný pohyb pri hudbe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Tanček radosti v kruhu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„Tanec radosti“ – I. vyjadria radosť tancom, II. vedú tanec pre celú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mašličky – slučky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Darček nie je len ten môj, radosť dávam, radosť znoj. Keď sa teší kamarát, aj mne je vtedy veľmi rád.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radosti a darovaní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Balíček sem, mašlička tam, darček pre teba ja mám. Radosť rozdám ako dar, to je vianočný môj čar.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Prírodné darčeky a ozdoby (šišky, gaštany)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Tradícia obdarovania na Vianoce v našom kraji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Fotenie radosti z darčekov, spoločné poďakovanie rodičom nahrané na tablet</w:t>
            </w:r>
          </w:p>
        </w:tc>
      </w:tr>
    </w:tbl>
    <w:p w:rsidR="00CA1F5C" w:rsidRDefault="00CA1F5C" w:rsidP="00CA1F5C">
      <w:pPr>
        <w:pageBreakBefore/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t>JANUÁR – ZIMA NÁM UKAZUJE SVOJE ČARO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1. TÝŽDEŇ: NOVÝ ROK, ČAS A KALENDÁR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pojem nového roka a kalendára prostredníctvom hier a rozprávania o čase.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Triedny kalendár, hra na dni v týždni, rozprávanie o novoročných predsavzatiach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vytrvalosť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Pozorovať zimnú prírodu na začiatku nového roka a rozvíjať pohybové zručnosti vonku.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Zimná prechádzka, pozorovanie dĺžky dňa, pohybové hry v snehu (ak je)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Rozpráva podľa časovej postupnosti udalostí, jednoducho vyjadrí, čo sa stalo a čo príde (napr. minulý a nový rok).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obrázok minulosti/budúcnosti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povie jednu vetu o tom, čo bude robiť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porozpráva krátko, čo bolo a čo bude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porozpráva súvisle o minulom a novom roku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obrázkov „bolo – bude“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o tom, čo budeme robiť tento rok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Rozprávame o novom roku – I. porovnajú, čo bolo a čo bude, II. porozprávajú súvisle svoje očakávania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Vymenuje čísla od 1 do 10 tak, ako idú za sebou, v číselnom rade pokračuje od náhodného čísla.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číslo 1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počíta do 5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počíta a zoradí čísla do 10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počíta do 10 a rozpozná číslice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Počítanie do 5 s prstami a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Radenie číselných kartičiek do 5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Číselný rebrík do 10 – I. zoraďujú čísla do 10, II. rozpoznávajú a priraďujú číslice k počtu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Pozoruje a porovnáva dĺžku dňa v rôznych ročných obdobiach (kratší/dlhší deň).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pozoruje, že je vonku tma/svetlo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že je teraz skoro tma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porovná dĺžku dňa v zime a v lete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je zimný deň kratší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tmy za oknom popoludní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„Kedy je vonku tma?“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„Dlhý a krátky deň“ – I. porovnajú zimu a leto, II. sa pokúsia vysvetliť, prečo je to tak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Vymenuje dni v týždni, mesiace v roku (aspoň niektoré).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obrázok kalendára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deň v týždni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vymenuje niekoľko dní v týždni po sebe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vymenuje dni v týždni aj niekoľko mesiacov v roku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Prezeranie obrázkového kalendára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Pomenúvanie dnešného dňa v kruhu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Náš triedny kalendár – I. vymenujú dni v týždni, II. vymenujú dni aj mesiace a označia dnešný dátum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Udržiava poriadok vo svojich veciach/hračkách bez </w:t>
            </w:r>
            <w:r>
              <w:rPr>
                <w:i/>
                <w:iCs/>
                <w:color w:val="1A1A1A"/>
                <w:sz w:val="15"/>
                <w:szCs w:val="15"/>
              </w:rPr>
              <w:lastRenderedPageBreak/>
              <w:t>pripomínania.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>odloží jednu vec na miesto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odloží hračky po hre s pripomenutím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udržiava poriadok vo svojich veciach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pripomenie poriadok aj kamarátovi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Odkladanie hračiek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Upratovanie po hre s pripomenutím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„Poriadok je základ“ – I. samostatne upratujú svoje veci, II. pomôžu s poriadkom aj kamarátovi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Spieva pieseň s jasným začiatkom a koncom, vie, kedy pieseň začína a končí.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reaguje na začiatok/koniec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spieva pieseň od začiatku po koniec s učiteľkou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spozná začiatok a koniec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signalizuje ostatným začiatok a koniec piesne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Počúvanie piesne od začiatku po koniec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Spoločný spev celej krátkej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Novoročná pieseň – I. rozpoznajú začiatok/koniec, II. dávajú signál skupine, kedy pieseň začína a končí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vlastný symbol/značku (napr. pre svoj kalendár alebo predsavzatie).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čmára vlastnú značku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nakreslí jednoduchý symbol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vlastnú značku a vysvetlí jej význam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značku a použije ju opakovane (napr. na kalendári)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Čmáranie vlastnej značky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Kreslenie symbolu pre seba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Moja osobná značka – I. vytvoria a vysvetlia značku, II. použijú značku na svojom kalendári predsavzatí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Napodobňuje jednoduchú telesnú pózu/cvik podľa obrázka (piktogram cviku).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pózu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napodobní jednoduchý cvik podľa ukážky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cvičí podľa piktogramu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cvik podľa piktogramu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Napodobňovanie cviku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Cvičenie podľa ukážky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„Cvičíme podľa obrázkov“ – I. cvičia samostatne podľa piktogramu, II. vedú cvik pre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číslic – rovné a krivé čiary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Nový rok nám ide v ústrety, veľa krásnych dní nás čaká vpredu. Nové predsavzatia si dáme, spolu v škôlke ich splníme.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novom roku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Jeden, dva, tri, štyri, päť, nový rok nám niesie plesť. Veľa radosti a hier, to je pre nás najkrajší cieľ.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Pozorovanie zimnej prírody a dĺžky dňa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zvyky spojené s Novým rokom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Triedny digitálny kalendár na interaktívnej tabuli</w:t>
            </w:r>
          </w:p>
        </w:tc>
      </w:tr>
    </w:tbl>
    <w:p w:rsidR="00CA1F5C" w:rsidRDefault="00CA1F5C" w:rsidP="00CA1F5C">
      <w:pPr>
        <w:sectPr w:rsidR="00CA1F5C">
          <w:headerReference w:type="default" r:id="rId28"/>
          <w:footerReference w:type="default" r:id="rId29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JANUÁR – ZIMA NÁM UKAZUJE SVOJE ČARO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2. TÝŽDEŇ ★: AKO SA KEDYSI SÁNKOVALO A MODERNÉ ZIMNÉ ŠPORTY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Spoznávať, ako sa kedysi hrávalo v zime, a porovnávať to s modernými zimnými športmi.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Rozprávanie o starých zimných hrách, sánkovanie, tvorba obrázkov starých a nových športov, natáčanie krátkeho videa zo šmýkania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rovnováhu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Vyskúšať si tradičné aj moderné zimné pohybové aktivity v bezpečnom prostredí školského dvora.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Sánkovanie, šmýkanie sa, stavanie snehuliaka (ak je sneh), zimné hry na dvore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Porovnáva a opisuje rozdiely medzi dvoma javmi/predmetmi (kedysi/dnes) v súvislej reči.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starú/novú sánku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rozdiel jedným slovom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rozdiel medzi starými a novými sánkami jednou vetou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rozpráva súvisle o rozdieloch medzi starými a modernými zimnými športami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obrázkov starých a nových saní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„Čo je iné?“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Rozprávame „Kedysi a dnes“ – I. opíšu jeden rozdiel vetou, II. rozprávajú súvisle o viacerých rozdieloch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Odmeria vzdialenosť odhadom a pomocou zvolenej neštandardnej jednotky (krok, dlaň, palica) a porovná výsledky.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prejde krátku vzdialenosť s pomocou počítania krokov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odpočíta kroky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odmeria vzdialenosť krokmi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vzdialenosti namerané u viacerých detí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Meranie krokmi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Počítanie krokov na krátkej trase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„Kto sa šmykol ďalej?“ – I. odmerajú vzdialenosť krokmi, II. porovnajú výsledky viacerých detí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Skúma vlastnosti snehu a ľadu (studený, mokrý, klzký, topí sa).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dotkne sa snehu/ľadu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jednu vlastnosť snehu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2 – 3 vlastnosti snehu a ľadu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vlastnosti snehu a ľadu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Dotýkanie sa snehu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o tom, aký je sneh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Skúmanie snehu a ľadu – I. opíšu vlastnosti, II. porovnajú sneh a ľad medzi sebou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záujem o to, ako žili a hrali sa deti v minulosti, porovnáva so súčasnosťou.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pozerá obrázky starých hier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prejaví záujem otázkou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opýta sa, ako sa kedysi sánkovalo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porovná, ako sa hrajú deti dnes a kedysi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starých fotografií zimných hier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„Ako sa hrali deti kedysi?“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Rozprávanie starého rodiča o zimných hrách – I. sa pýtajú, II. porovnávajú so súčasnosťou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Zvláda jednoduchú manipuláciu so športovým </w:t>
            </w:r>
            <w:r>
              <w:rPr>
                <w:i/>
                <w:iCs/>
                <w:color w:val="1A1A1A"/>
                <w:sz w:val="15"/>
                <w:szCs w:val="15"/>
              </w:rPr>
              <w:lastRenderedPageBreak/>
              <w:t>výbavou/náradím primeraným veku (sánky, klzák).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>skúša potiahnuť sánky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potiahne malé sánky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naložiť/vyložiť sánky a bezpečne s nimi manipulovať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pomôže mladšiemu dieťaťu s manipuláciou výbavy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Ťahanie sánok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ťahanie sánok na krátku vzdialenosť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Práca so zimnou výbavou – I. bezpečne manipulujú so sánkami, II. pomôžu mladšiemu dieťaťu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Napodobní zvuky zimných športov (svišť lyží, šuchot saní) hlasom alebo telom.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reaguje na zvuk sánok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napodobní zvuk šmýkania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rozlíši a napodobní viac zvukov zimných športov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krátky zvukový sprievod k „zimnej jazde“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Počúvanie a napodobňovanie zvuku sánok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„Aký je to zvuk?“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Zvuky zimy – I. rozlišujú a napodobňujú zvuky, II. vytvoria krátky zvukový sprievod k pohybovej hre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Kreslí pohyb/dynamickú scénu (napr. sánkovanie, korčuľovanie) so zachytením smeru pohybu.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čmára čiary pohybu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nakreslí jednoduchú čiaru dráhy sánok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nakreslí seba na sánkach s pohybom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nakreslí scénu s viacerými deťmi a smerom pohybu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Čmáranie dráhy sánok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Kreslenie jednoduchej dráhy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Kresba „Sánkujeme sa“ – I. nakreslia seba v pohybe, II. nakreslia celú scénu so smerom pohybu viacerých detí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šmýkanie/kĺzanie a udržiava rovnováhu pri klzkom povrchu (v rámci bezpečných podmienok).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skúša kĺzať s pridržaním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sa krátko pošmykne s dozorom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kĺzanie s udržaním rovnováhy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pomôže mladšiemu dieťaťu udržať rovnováhu pri šmýkaní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Šmýkanie s pridržaním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Krátke šmýkanie s dozorom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„Šmykľavá dráha“ – I. zvládnu kĺzanie s rovnováhou, II. pomôžu mladšiemu dieťaťu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 ★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dlhých kľukatých čiar – „dráha sánok“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Kedysi sánky boli drevené, dnes farebné, veselé. No radosť z jazdy dolu svahom, je stále rovnaká pre každého.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zime a športe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Sánky hore, sánky dole, kopec volá, poď si zajazdiť! Kedysi drevo, dnes plast svieti, radosť majú všetky deti.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Sneh a ľad ako súčasť zimnej prírody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Staré zimné hry a zábavy detí kedysi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STARÉ+NOVÉ: nahrávame krátke video zo šmýkania/sánkovania a porovnávame ho so starými fotografiami</w:t>
            </w:r>
          </w:p>
        </w:tc>
      </w:tr>
    </w:tbl>
    <w:p w:rsidR="00CA1F5C" w:rsidRDefault="00CA1F5C" w:rsidP="00CA1F5C">
      <w:pPr>
        <w:sectPr w:rsidR="00CA1F5C">
          <w:headerReference w:type="default" r:id="rId30"/>
          <w:footerReference w:type="default" r:id="rId31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JANUÁR – ZIMA NÁM UKAZUJE SVOJE ČARO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3. TÝŽDEŇ: POKUSY SO SNEHOM A ĽADOM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bádateľské zručnosti detí prostredníctvom jednoduchých pokusov so snehom a ľadom.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Pokusy s topením ľadu, farbenie ľadu, meranie a porovnávanie výsledkov pokusov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obrat okolo vlastnej osi a priestorovú orientáciu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Realizovať pokusy so snehom a ľadom priamo v exteriéri a pozorovať ich premeny.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Stavanie zo snehu, pozorovanie zamŕzania vody, meranie teploty vonku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Formuluje jednoduchú hypotézu/predpoveď a opisuje výsledok pokusu.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ukáže, čo si myslí, že sa stane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povie jedným slovom predpoveď (roztopí sa)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vysloví jednoduchú predpoveď vetou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predpoveď s výsledkom a vysvetlí rozdiel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topenia ľadu s pomocou a jednoduchým komentárom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„Čo myslíš, čo sa stane?“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Pokus s ľadom – I. vyslovia predpoveď, II. porovnajú predpoveď s výsledkom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Pozoruje a zaznamenáva výsledky jednoduchého pokusu (viac/menej, rýchlejšie/pomalšie).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ukáže, ktorý kúsok ľadu sa roztopil viac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porovná dva výsledky (väčší/menší)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zaznamená výsledok pokusu jednoduchým symbolom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výsledky viacerých pokusov a zoradí ich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Porovnávanie roztopeného ľadu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„Ktorý je väčší?“ pri kockách ľadu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Zaznamenávame pokus – I. označia výsledok symbolom, II. porovnajú a zoradia výsledky viacerých pokusov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Uskutočňuje jednoduchý pokus a pozoruje zmenu skupenstva (ľad – voda).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topenie ľadu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že sa ľad mení na vodu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proces topenia ľadu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sa ľad topí (teplo)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topenia kocky ľadu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o tom, čo sa deje s ľadom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Pokus „Kam zmizol ľad?“ – I. opíšu proces, II. vysvetlia príčinu topenia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Spolupracuje v tíme pri realizácii jednoduchého pokusu, rešpektuje dohodnuté pravidlá.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spoločný pokus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zapojí sa do pokusu v skupine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spolupracuje s kamarátom pri pokuse podľa pravidiel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pomáha organizovať tímovú prácu pri pokuse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Spoločné pozorovanie pokusu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Zapojenie sa do skupinového pokusu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Tímový pokus so snehom – I. spolupracujú podľa pravidiel, II. organizujú tímovú prácu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Používa jednoduché pomôcky pri pokuse (lyžica, nádoba, teplomer) bezpečným spôsobom.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manipuluje s lyžicou/nádobou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použije lyžicu na prenos snehu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bezpečne používa viaceré pomôcky pri pokuse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ako bezpečne používať pomôcky, mladšiemu dieťaťu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Manipulácia s lyžicou a snehom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Prenášanie snehu lyžicou do nádoby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Bezpečná práca s pomôckami – I. používajú viaceré pomôcky, II. vysvetlia bezpečné používanie mladším deťom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jednoduchú pieseň/riekanku o výsledku pokusu (tvorivé využitie zážitku).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opakuje slovo/zvuk súvisiaci s pokusom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pridá jedno slovo do spoločnej riekanky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vymyslí krátku vetu do riekanky o pokuse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celú krátku riekanku o výsledku pokusu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Opakovanie slova „kvapká“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Dopĺňanie slov do riekanky o topení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Tvoríme riekanku o pokuse – I. pridajú vetu, II. vytvoria celú riekanku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Experimentuje s farbením/premenou materiálu (napr. farbená voda, ľad) a pozoruje výsledok.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farbenie vody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pridá farbu do vody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experimentuje s farbením ľadu/vody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zámerne kombinuje farby a opisuje výsledný efekt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farbenia vody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Pridávanie farby do vody na zamrznutie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Farebné ľadové kryhy – I. experimentujú s farbením, II. kombinujú farby a opisujú výsledok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jemnú motoriku pri manipulácii s ľadom/snehom (uchopenie, prenášanie bez rozliatia).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skúša uchopiť kocku ľadu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prenesie kocku ľadu na krátku vzdialenosť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prenesie viac kociek ľadu bez pomoci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zvládne presnú manipuláciu (napr. preloženie ľadu lyžicou bez vysypania)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Uchopenie ľadu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Prenášanie kocky ľadu na tanieriku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Štafeta s ľadom – I. prenášajú viac kociek, II. zvládajú presný prenos lyžicou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kvapiek – „topiaci sa ľad“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Ľad sa leskne, ľad je tvrdý, v teplej dlani rýchlo zmizne. Kvapká, kvapká, voda steká, to je zázrak vedy celej.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zime a snehu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Kvap, kvap, kvapká ľad, v teplej dlani stráca chlad. Bol tvrdý, teraz voda je, to nás všetkých prekvapuje.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Kolobeh vody v prírode – sneh, ľad, voda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pranostiky o zime a ľade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Fotodokumentácia pokusov, jednoduchý „vedecký denník“ na tabuli</w:t>
            </w:r>
          </w:p>
        </w:tc>
      </w:tr>
    </w:tbl>
    <w:p w:rsidR="00CA1F5C" w:rsidRDefault="00CA1F5C" w:rsidP="00CA1F5C">
      <w:pPr>
        <w:sectPr w:rsidR="00CA1F5C">
          <w:headerReference w:type="default" r:id="rId32"/>
          <w:footerReference w:type="default" r:id="rId33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JANUÁR – ZIMA NÁM UKAZUJE SVOJE ČARO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4. TÝŽDEŇ: DOMÁCE ZVIERATKÁ A ICH MLÁĎATÁ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domáce zvieratá a ich mláďatá prostredníctvom hier a rozprávania.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Obrázkové pexeso zvierat a mláďat, hra na farmu, rozprávanie o starostlivosti o zvieratká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svalstvo dolných končatín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zvuky a pohyby domácich zvierat prostredníctvom pohybových hier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Pohybové hry s napodobňovaním zvierat, prípadná návšteva mini-farmy, pozorovanie vtáčikov na dvore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 základe ilustrácie rozpráva vlastný jednoduchý príbeh.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zvieratko/mláďa a povie, čo robí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porozpráva podľa obrázka krátky príbeh o psíkovi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pokúsia sa vymyslieť príbeh podľa vybranej ilustrácie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vymyslí príbeh podľa vybranej ilustrácie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obrázkov zvierat , napodobňovanie zvukov zvierat, hra na farmu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Čo sa stalo na dvore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na novinárov- rozhovor s farmárom (triedny príbeh)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dvojicu objektov na základe danej logickej súvislosti (napr. mláďa k dospelému zvieraťu).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priradí jeden pár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priradí 2 páry zvierat a mláďat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priradí 4 – 5 párov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podľa čoho pár priradil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Priraďovanie obrázkov zvieraťa a mláďaťa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s dvoma pármi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Pexeso „Kto ku komu patrí“ – I. priraďujú viac párov, II. vysvetľujú svoj výber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potreby domácich zvierat (potrava, teplo, starostlivosť).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kŕmenie zvieratka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čím sa kŕmi jedno zvieratko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opíše, čo zvieratko potrebuje na prežitie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potreby dvoch rôznych domácich zvierat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kŕmenia zvieratka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„Čím kŕmime zvieratká?“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Rozprávanie o starostlivosti o domáce zvieratá – I. opíšu potreby, II. porovnajú potreby rôznych zvierat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Vyjadruje pocity zo zážitku, vypočutej rozprávky alebo príbehu-pozitívne i negatívne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 vníma starostlivosť o zvieratko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 </w:t>
            </w:r>
            <w:r>
              <w:rPr>
                <w:sz w:val="15"/>
                <w:szCs w:val="15"/>
              </w:rPr>
              <w:t>pomenuje ako sa v príbehu starali o zvieratká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vysvetlí prečo sa máme starať o zvieratká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reprodukuje obsah rozprávky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Dramatizáciou napodobniť ľubovoľné zvieratko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Dramatizáciou napodobniť zvieratko z príbehu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Dramatizácia prečítaného príbehu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Podieľa sa na starostlivosti o zvieratko v triede/doma (kŕmenie, čistenie).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pozoruje kŕmenie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 xml:space="preserve">pomôže naplniť misku zvieratku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nakŕmi zvieratko pod dohľadom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zorganizuje rozpis starostlivosti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Pozorovanie kŕmenia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kŕmení zvieratka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Staráme sa o zvieratko – I. kŕmia pod dohľadom, II. zostavia rozpis starostlivosti pre skupinu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Napodobní zvuky mláďat zvierat (pípanie, bučanie) a rozlišuje ich od zvukov dospelých zvierat.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napodobní zvuk mláďaťa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napodobní jeden zvuk mláďaťa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rozlíši zvuk mláďaťa od dospelého zvieraťa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krátku pieseň so zvukmi mláďat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Napodobňovanie pípania kuriatka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„Aké mláďa to je?“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Zvuky zvieracej rodiny – I. rozlišujú zvuky mláďat a dospelých, II. vytvoria krátku pieseň so zvukmi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postavičku zvieracieho mláďaťa kombináciou viacerých techník (modelovanie + kreslenie detailov).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hnetie mäkkého materiálu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vytvorí jednoduchý tvar mláďaťa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vymodeluje mláďa a dokreslí detaily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celú „rodinu“ zvierat kombináciou techník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Hnetenie plastelíny do tvaru mláďaťa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Tvorenie jednoduchého tvaru mláďaťa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Modelujeme zvieraciu rodinu – I. vymodelujú a dokreslia mláďa, II. vytvoria celú rodinu zvierat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Napodobňuje pohyb a zvuky mláďat zvierat v pohybovej hre (skákanie ako jahniatko).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napodobní jeden pohyb mláďaťa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napodobní skákanie ako jahniatko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pohybovú hru s napodobňovaním viacerých mláďat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pohybovú hru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Skákanie ako jahniatko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napodobňovanie pohybu mláďat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Pohybová hra „Zvieracia rodina“ – I. napodobňujú viac mláďat, II. vedú hru pre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ovečky – krúživé línie na vlnu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Malé teľa, malé jahňa, na dvore sa spolu hrajú. Mama krava, mama ovca, nad mláďatkami dozerajú.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zvieratkách na farme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Mú, mú, kravička, tu je moje teliatko. Bé, bé, ovečka, tu je moje jahniatko.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Starostlivosť o domáce zvieratká v zime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pesničky o zvieratkách na dvore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Fotenie/video triedneho zvieratka, jednoduchá prezentácia „Naša zvieracia rodina“</w:t>
            </w:r>
          </w:p>
        </w:tc>
      </w:tr>
    </w:tbl>
    <w:p w:rsidR="00CA1F5C" w:rsidRDefault="00CA1F5C" w:rsidP="00CA1F5C">
      <w:pPr>
        <w:sectPr w:rsidR="00CA1F5C">
          <w:headerReference w:type="default" r:id="rId34"/>
          <w:footerReference w:type="default" r:id="rId35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FEBRUÁR – FAŠIANGY, MASKY A SPEV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1. TÝŽDEŇ: FAŠIANGY – ĽUDOVÉ TRADÍCIE, HUDBA, TANEC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fašiangové tradície a zvyky prostredníctvom hier, tanca a spoločnej prípravy osláv.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Príprava fašiangovej výzdoby, nácvik tanca, pečenie šišiek, rozprávanie o fašiangoch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svalstvo horných končatín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Prežiť fašiangovú atmosféru prostredníctvom sprievodu a pohybových hier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Fašiangový sprievod na dvore, pohybové hry s hudbou, tanec vonku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Opisuje priebeh udalosti/sprievodu, ktorého bol účastníkom, v správnom poradí.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na obrázok sprievodu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jednu časť sprievodu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priebeh sprievodu v 2 – 3 krokoch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rozpráva súvisle o celom priebehu fašiangového sprievodu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obrázkov fašiangového sprievodu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„Čo sme videli na sprievode?“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Rozprávame o fašiangoch – I. opíšu priebeh v krokoch, II. rozprávajú súvisle o celom sprievode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a rozlišuje jednoduché geometrické tvary (kruh, štvorec, trojuholník) v ozdobách/maskách.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na kruh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tvar (kruh)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rozlíši a pomenuje tri tvary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nájde a spočíta tvary na maske/ozdobe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Ukazovanie kruhov na maske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Hľadanie kruhu na ozdobách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Hra „Nájdi tvar“ – I. rozlišujú tri tvary, II. počítajú tvary na maskách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Pozoruje zmeny počasia na konci zimy a jednoduché prírodné znaky blížiacej sa jari.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pozoruje slnko/sneh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či je ešte zima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jeden znak blížiacej sa jari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znaky konca zimy so znakmi jari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Pozorovanie oblohy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„Je ešte zima?“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Bádanie „Blíži sa jar?“ – I. opíšu znak, II. porovnajú koniec zimy a jar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Zapája sa do spoločnej oslavy/sprievodu, dodržiava dohodnuté pravidlá správania.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sleduje sprievod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 xml:space="preserve">zapojí sa do sprievodu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dodržiava pravidlá sprievodu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pripomína pravidlá ostatným deťom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Sledovanie triedneho sprievodu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 xml:space="preserve">Zapojenie do sprievodu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Fašiangový sprievod triedy – I. dodržiavajú pravidlá,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pripomínajú ich ostatným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Pripravuje jednoduché občerstvenie/pochúťku podľa tradičného postupu (napr. šišky).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pozoruje prípravu šišiek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s jedným krokom (tvarovanie)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vykoná jeden krok prípravy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vedie/vysvetľuje postup mladšiemu dieťaťu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Pozorovanie prípravy šišiek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Tvarovanie cesta na šišky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Pečieme fašiangové šišky – I. vykonávajú krok samostatne,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vedú postup pre mladšie deti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Tancuje jednoduchý ľudový tanec v páre alebo v kruhu, udržiava rytmus s partnerom.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pohybuje sa v kruhu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tancuje v kruhu s jednoduchým krokom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tancuje v páre a udržiava rytmus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tanec pre mladšie dieťa v páre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Tanček v kruhu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Jednoduchý krok v kruhovom tanci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Ľudový tanec vo dvojiciach – I. udržiavajú rytmus s partnerom, II. vedú tanec pre mladšie dieťa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Vyzdobuje odev/doplnok ľudovými ornamentmi a vzormi.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nalepí jeden ornament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ozdobí doplnok dvoma ornamentmi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vyzdobí doplnok viacerými vzormi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navrhne vlastný ľudový vzor a použije ho na doplnku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Lepenie ornamentu na stužku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Zdobenie čelenky vzormi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Zdobíme fašiangové doplnky – I. používajú viac vzorov,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navrhnú vlastný ľudový vzor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rôzne druhy chôdze a pohybu v sprievode/pochode (v rade, v páre).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kráča v sprievode s pridržaním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kráča v rade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chôdzu v páre s udržaním tempa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časť sprievodu (udáva tempo)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Chôdza v sprievode s pridržaním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Chôdza v rade v triede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Nácvik fašiangového sprievodu – I. kráčajú v páre v tempe,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vedú časť sprievodu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ornamentov – vlnovky a kruhy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Fašiangy sú tu, veselo je nám, tancujeme, spievame, šišky si dáme.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fašiangová pieseň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Kolo, kolo dokola, fašiangová veselosť. Masky, tanec, šišky sladké, to je naša radosť.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Pozorovanie prvých znakov konca zimy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Fašiangové zvyky a tradície nášho regiónu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Fotenie fašiangového sprievodu triedy</w:t>
            </w:r>
          </w:p>
        </w:tc>
      </w:tr>
    </w:tbl>
    <w:p w:rsidR="00CA1F5C" w:rsidRDefault="00CA1F5C" w:rsidP="00CA1F5C">
      <w:pPr>
        <w:sectPr w:rsidR="00CA1F5C">
          <w:headerReference w:type="default" r:id="rId36"/>
          <w:footerReference w:type="default" r:id="rId37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FEBRUÁR – FAŠIANGY, MASKY A SPEV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2. TÝŽDEŇ ★: KARNEVAL – MASKY, SPRIEVOD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Prežívať radosť z karnevalu a rozvíjať tvorivosť pri príprave masiek a kostýmov.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Výroba masiek, príprava kostýmov, karnevalová diskotéka, tvorba digitálnej maskérky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koordináciu pohybov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Prežiť karnevalový sprievod v exteriéri a lúčiť sa so zimou pohybovými hrami.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Karnevalový sprievod na dvore, tanečné hry, lúčenie sa so zimou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Opisuje svoj kostým/masku a vysvetľuje, prečo si ju vybral.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na svoju masku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čo predstavuje jeho maska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masku a dôvod výberu jednou vetou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rozpráva súvisle o svojej maske a inšpirácii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Ukazovanie masky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„Čo je moja maska?“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Predstavujeme svoje masky – I. opíšu masku vetou, II. rozprávajú o inšpirácii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Roztriedi objekty v skupine na základe určenej vlastnosti (napr. masky podľa kategórie).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priradí masku do skupiny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rozdelí dve masky do skupín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roztriedi masky do troch kategórií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vlastnú kategóriu a zaradí do nej masky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Triedenie masiek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Rozdeľovanie masiek na dve skupiny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Triedime karnevalové masky – I. triedia do troch kategórií, II. vytvoria vlastnú kategóriu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Rozpoznáva zvieracie masky a priraďuje ich k správnemu zvieraťu a jeho vlastnostiam.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na zvieraciu masku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zviera podľa masky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priradí masku k zvieraťu a pomenuje jednu vlastnosť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opíše vlastnosti viacerých zvierat podľa masiek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zvieracích masiek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„Aké zviera to je?“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Zvieracie masky – I. priraďujú a pomenujú vlastnosť, II. opisujú viac zvierat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Rešpektuje, že ostatní môžu vyzerať inak (maska/kostým), a nehodnotí ich vzhľad negatívne.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pozerá na rôzne masky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prijme, že kamarát vyzerá inak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povie niečo pekné o maske kamaráta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že vzhľad nie je dôležitý pre priateľstvo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rôznych masiek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„Aká pekná je tvoja maska!“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Karnevalová prehliadka – I. hovoria pekné veci o maskách kamarátov, II. vysvetľujú, že na vzhľade nezáleží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Podľa návrhu (schémy, náčrtu, predlohy) zhotoví daný predmet (napr. karnevalovú masku).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skúša s pomocou zhotoviť časť masky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zhotoví jednoduchú masku podľa predlohy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zhotoví masku podľa predlohy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zhotoví masku podľa vlastného návrhu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Zhotovenie jednoduchej masky s pomocou učiteľky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Výroba masky podľa predlohy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Tvoríme karnevalové masky – I. zhotovia masku podľa predlohy, II. navrhnú a zhotovia vlastnú masku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Pohybuje sa v karnevalovom sprievode v rytme hudby, strieda tempo podľa hudby.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pohybuje sa v rytme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reaguje na zmenu tempa hudby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strieda tempo podľa hudby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skupinu v striedaní tempa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Pohyb v rytme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Reagovanie na tempo hudby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Karnevalový sprievod v hudbe – I. striedajú tempo, II. vedú skupinu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masku aj jej digitálnu podobu úpravou fotografie (jednoduchá digitálna maskérka).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pozerá svoju fotku s maskou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vyberie si digitálny prvok na fotku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pridá jednoduchý digitálny prvok na svoju fotografiu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papierovú masku a jej digitálnu podobu a opíše rozdiel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fotografie s maskou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Pridanie jedného digitálneho prvku na fotografiu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Digitálna maskérka – I. pridajú digitálny prvok na fotku,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porovnajú papierovú a digitálnu masku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pohyb v obmedzujúcom odeve/kostýme, prispôsobí pohyb podmienkam.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pohybuje sa v kostýme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chodí v kostýme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pohybovú hru v kostýme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pomôže mladšiemu dieťaťu pohybovať sa v kostýme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Chôdza v kostýme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Samostatný pohyb v kostýme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Pohybové hry v kostýmoch – I. zvládajú hru v kostýme,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pomáhajú mladším deťom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 ★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kruhov – oči na masku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Masky, farby, veselý ples, karneval nám radosť nesie dnes. Zvieratká aj princezné tu sú, všetci sa dnes veselo bavia.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karnevalová pieseň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Maska na tvári, tanec v nohách, karneval nám dnes vraví: Poď sa hrať a poď sa smiať, celý svet je dnes na hraní.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Lúčime sa so zimou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Tradícia karnevalu a masiek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STARÉ+NOVÉ: digitálna maskérka – upravujeme fotku s papierovou maskou na tablete</w:t>
            </w:r>
          </w:p>
        </w:tc>
      </w:tr>
    </w:tbl>
    <w:p w:rsidR="00CA1F5C" w:rsidRDefault="00CA1F5C" w:rsidP="00CA1F5C">
      <w:pPr>
        <w:sectPr w:rsidR="00CA1F5C">
          <w:headerReference w:type="default" r:id="rId38"/>
          <w:footerReference w:type="default" r:id="rId39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FEBRUÁR – FAŠIANGY, MASKY A SPEV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3. TÝŽDEŇ: POCITY A EMÓCIE – AKO SA CÍTIME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schopnosť detí rozpoznávať a vyjadrovať svoje pocity prostredníctvom hier a rozprávania.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Kartičky emócií, zrkadlo nálad, rozprávanie o pocitoch, hra na upokojenie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Upevňovať správne držanie tela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Vyjadrovať pocity pohybom a rozvíjať schopnosť sebaregulácie prostredníctvom pohybových hier vonku.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Pohybové hry vyjadrujúce emócie, upokojujúca prechádzka, hry na uvoľnenie napätia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Používanie jazyka prispôsobuje sociálnym situáciám a vzťahom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smutnú / veselú tvár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jednu emóciu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pomenuje 3 – 4 emócie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pomenuje emóciu u kamaráta a vysvetlí, prečo si to myslí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obrázkov emócií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„Aká je to tvár?“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Kartičky emócií – I. pomenujú viac emócií,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rozpoznávajú emócie u kamarátov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dvojicu objektov na základe danej logickej súvislosti (napr. tvár k emócii).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priradí jeden piktogram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priradí dva piktogramy emócií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priradí 3 – 4 piktogramy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vlastný piktogram pre emóciu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Priraďovanie piktogramu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Priraďovanie dvoch piktogramov nálad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„Nálepka nálady“ – I. priraďujú viac piktogramov,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vytvoria vlastný piktogram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Uvedomuje si zmeny v prírode počas roka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reaguje na slnečné/daždivé počasie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že slnko ho robí veselým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opíše, ako naň vplýva počasie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porovná, ako rôzne počasie vplýva na náladu rôznych ľudí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Pozorovanie slnka a dažďa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„Aké počasie ma teší?“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Počasie a nálada – I. opíšu vplyv počasia,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porovnajú vplyv u viacerých ľudí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Rozpoznáva pocity druhých podľa mimiky a primerane na ne reaguje (empatia).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pozerá na tvár kamaráta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rozpozná, či je kamarát smutný/veselý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primerane zareaguje na pocit kamaráta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ponúkne konkrétnu pomoc podľa pocitu kamaráta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tvárí kamarátov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„Ako sa cíti môj kamarát?“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Empatický kruh – I. reagujú na pocit kamaráta,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ponúkajú konkrétnu pomoc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si vlastný spôsob upokojenia/zvládania emócií (napr. dýchanie, obľúbená činnosť).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upokojujúci dych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skúsi jednoduchý spôsob upokojenia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použije spôsob upokojenia pri emócii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naučí spôsob upokojenia kamaráta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Nácvik pokojného dychu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Skúšanie upokojenia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Môj upokojujúci rituál – I. používajú spôsob upokojenia,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naučia ho kamaráta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lastRenderedPageBreak/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Vyjadruje svoju náladu výberom hudby alebo spôsobom hry na nástroji.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>reaguje na hudbu podľa nálady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Slniečka (3–4): </w:t>
            </w:r>
            <w:r>
              <w:rPr>
                <w:sz w:val="15"/>
                <w:szCs w:val="15"/>
              </w:rPr>
              <w:t>vyberie si veselú/smutnú pieseň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vyjadrí náladu výberom hudby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zahrá na nástroji spôsobom vyjadrujúcim náladu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Lienky: </w:t>
            </w:r>
            <w:r>
              <w:rPr>
                <w:sz w:val="15"/>
                <w:szCs w:val="15"/>
              </w:rPr>
              <w:t>Počúvanie hudby podľa nálady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Slniečka: </w:t>
            </w:r>
            <w:r>
              <w:rPr>
                <w:sz w:val="15"/>
                <w:szCs w:val="15"/>
              </w:rPr>
              <w:t>Výber piesne podľa nálady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Hudba a nálada – I. vyjadria náladu výberom hudby, II. zahrajú náladu na nástroji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Výtvarne vyjadruje svoju aktuálnu náladu farbou a ťahom štetca/ceruzky.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čmára farbou podľa nálady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vyberie farbu podľa nálady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jednoduchý obrázok nálady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zvolil danú farbu a ťah pre svoju náladu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Čmáranie farbou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Výber farby podľa nálady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Maľba nálady – I. vytvoria obrázok nálady, II. vysvetlia svoj výber farby a ťahu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Uvoľňuje telesné napätie jednoduchým pohybovým alebo dychovým cvičením pri silnej emócii.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uvoľňujúci pohyb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skúsi jednoduché uvoľňujúce cvičenie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použije cvičenie na uvoľnenie napätia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naučí cvičenie na uvoľnenie mladšie dieťa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Nácvik uvoľňujúceho pohybu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Skúšanie dychového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Uvoľňujeme napätie – I. používajú cvičenie samostatne, II. naučia ho mladšie dieťa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tvárí – oblúčiky úsmevu a smútku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Niekedy som veselý, niekedy mi je smutno tiež. Všetky pocity sú v poriadku, o nich sa vždy porozprávaj.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pocitoch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Smutný, veselý, nahnevaný tiež, všetky pocity majú svoju váhu. Porozprávaj sa, nebuď sám, spolu nájdeme cestu k nám.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Ako príroda „mení náladu“ – slnko a dážď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porekadlá o nálade a počasí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Fotografovanie rôznych výrazov tváre, jednoduchá „galéria nálad“ na tabuli</w:t>
            </w:r>
          </w:p>
        </w:tc>
      </w:tr>
    </w:tbl>
    <w:p w:rsidR="00CA1F5C" w:rsidRDefault="00CA1F5C" w:rsidP="00CA1F5C">
      <w:pPr>
        <w:sectPr w:rsidR="00CA1F5C">
          <w:headerReference w:type="default" r:id="rId40"/>
          <w:footerReference w:type="default" r:id="rId41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FEBRUÁR – FAŠIANGY, MASKY A SPEV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4. TÝŽDEŇ: ĽUDSKÉ TELO, ZMYSLY A ZDRAVÉ ZÚBKY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ľudské telo, zmysly a význam starostlivosti o zdravie a zuby prostredníctvom hier a bádania.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Pokusy so zmyslami, nácvik čistenia zubov, kreslenie portrétu, pieseň o tele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rovnováhu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zmyslové vnímanie a pohybové zručnosti prostredníctvom hier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Zmyslový chodníček naboso, pohybové hry rozvíjajúce rovnováhu a koordináciu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Vyslovuje správne, zreteľne a plynule všetky hlásky a hláskové skupiny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pomenuje časť tela hlavu/ruku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3 – 4 časti tela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pomenuje viac častí tela vrátane zmyslových orgánov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pomenuje časti tela a vysvetlí, na čo slúžia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Pomenovanie častí tela na sebe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Pieseň/hra „Hlava, ramená, kolená, palce“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Poznávame svoje telo – I. pomenujú viac častí vrátane zmyslov, II. vysvetlia funkciu jednotlivých častí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 obore do 6 určí počítaním po jednej počet predmetov v skupine (napr. časti tela).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dve oči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počíta časti tela do 5 (prsty na ruke)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počíta rôzne časti tela (oči, uši, nos) a porovnáva počty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počíta a označuje počet symbolom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Počítanie prstov na ruke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„Koľko máš očí, uší, nosov?“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Počítame časti tela – I. porovnávajú počty rôznych častí, II. zaznamenávajú počet symbolom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Objavuje, ako fungujú zmysly (zrak, sluch, čuch, chuť, hmat) prostredníctvom jednoduchých pokusov.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ochutná/ovonia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rozpozná chuť/vôňu so zatvorenými očami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rozpozná predmet pomocou jedného zmyslu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a opíše, ktorý zmysel použil a prečo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Ochutnávka so zatvorenými očami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„Čo cítim/ochutnávam?“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Pokusy so zmyslami – I. rozpoznávajú predmety pomocou zmyslov, II. porovnávajú a vysvetľujú svoje postrehy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Chápe, že telo každého človeka je iné a jedinečné, a rešpektuje to.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pozerá na rozdiely (vysoký/nízky)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rozdiel medzi sebou a kamarátom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opíše, že sme si telom podobní aj rozdielni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že to je v poriadku a treba to rešpektovať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Porovnávanie výšky s kamarátom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„Sme rovnakí, sme iní“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Sme jedineční – I. opíšu podobnosti a rozdiely, II. vysvetlia dôležitosť rešpektu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základnú starostlivosť o zuby (čistenie zubov) a vysvetlí, prečo je dôležitá.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napodobní čistenie zubov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skúša čistiť zuby s pomocou dospelého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si vyčistí zuby správnou technikou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a ako často treba čistiť zuby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Nácvik čistenia zubov na modeli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Precvičovanie čistenia zubov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Zdravé zúbky – I. čistia si zuby samostatne, II. vysvetľujú dôležitosť starostlivosti o zuby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Vyjadruje pohybom, čo počuje (rytmus, hlasitosť) – rozvíja sluchové vnímanie prostredníctvom hudby.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reaguje pohybom na hudbu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rozlíši hlasnú/tichú hudbu a reaguje pohybom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rozlišuje rytmus a reaguje primerane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skupinu v reagovaní na zmeny hudby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Pohyb podľa hudby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„Hlasno – ticho“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Počúvame a hýbeme sa – I. reagujú na rytmus, II. vedú skupinu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Nakreslí/vytvorí portrét seba samého so zreteľom na časti tváre a tela.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čmára tvár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nakreslí jednoduchú tvár s očami/nosom/ústami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nakreslí celú postavu seba s viacerými detailmi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portrét a opíše svoje charakteristické znaky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Čmáranie tváre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Kreslenie jednoduchej tváre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Môj portrét – I. nakreslia celú postavu, II. opíšu svoje charakteristické znaky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Uvedomuje si dôležitosť starostlivosti o telo (hygiena, pohyb, zdravá strava) pre svoje zdravie.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napodobní umývanie rúk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si umyje ruky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vymenuje viac návykov starostlivosti o telo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súvislosť medzi starostlivosťou o telo a zdravím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Umývanie rúk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Nácvik hygienických návykov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Staráme sa o svoje telo – I. vymenujú návyky, II. vysvetlia ich dôležitosť pre zdravie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tváre – krúživé a rovné čiary (oči, ústa, vlasy)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Oči vidia, uši počujú, ruky hmatajú, ústa chutnajú. Telo moje, si môj kamarát, starám sa o teba, mám ťa rád.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ľudskom tele podľa výberu učiteľky (napr. Hlava, ramená, kolená, palce)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Zúbky biele, čisté mám, každý deň si ich umývam. Kefka hore, kefka dole, zdravé zúbky mám preto.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Zdravá strava a jej vplyv na zdravie tela a zubov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riekanky a hry o častiach tela (napr. „Pec nám spadla“)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Krátke edukačné video o starostlivosti o zuby na interaktívnej tabuli</w:t>
            </w:r>
          </w:p>
        </w:tc>
      </w:tr>
    </w:tbl>
    <w:p w:rsidR="00CA1F5C" w:rsidRDefault="00CA1F5C" w:rsidP="00CA1F5C">
      <w:pPr>
        <w:pageBreakBefore/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t>MAREC – ČAROVNÝ SVET KNÍH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1. TÝŽDEŇ ★: AKO VZNIKALA KNIHA KEDYSI A DNES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Spoznávať, ako vzniká kniha kedysi a dnes, a rozvíjať vzťah k čítaniu.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Návšteva knižného kútika, výroba leporela, počúvanie príbehov, tvorba digitálnej knižky triedy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Posilňovať brušné svalstvo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fantáziu a pohybové zručnosti prostredníctvom dramatizácie príbehov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Pohybové stvárnenie príbehu vonku, prechádzka s rozprávaním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Rozpráva o tom, ako vzniká kniha (písanie, ilustrovanie, tlač) vlastnými slovami.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na obrázok kníhtlače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krok vzniku knihy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dva kroky vzniku knihy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rozpráva súvisle o celom procese vzniku knihy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obrázkov o vzniku knihy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„Ako vzniká kniha?“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Rozprávame o vzniku knihy – I. opíšu kroky, II. rozprávajú súvisle o celom procese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 usporiadanom rade určí objekt na základe slov prvý, posledný (napr. strana knihy).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prvú stranu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ukáže prvú a poslednú stranu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počíta strany jednoduchej knižky do 5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počíta strany a určuje ich poradie presne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Listovanie knihou a ukazovanie prvej strany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Hľadanie prvej/poslednej strany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Počítame strany našej knižky – I. počítajú do 5, II. určujú presné poradie strán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Vie, že papier vzniká zo stromov, a chápe potrebu šetriť papierom.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dotkne sa papiera a dreva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že papier je zo stromu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vysvetlí, prečo treba šetriť papierom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navrhne spôsob, ako v triede šetriť papier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Skúmanie papiera a kúska dreva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„Odkiaľ je papier?“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„Šetríme papier“ – I. vysvetlia dôvod šetrenia, II. navrhnú konkrétne opatrenie pre triedu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úctu ku knihám, zaobchádza s nimi šetrne.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listuje knihu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opatrne obracia stránky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šetrne zaobchádza s knihou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pripomenie šetrné zaobchádzanie mladšiemu dieťaťu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Nácvik listovania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Opatrné obracanie stránok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„Ako sa staráme o knihy“ – I. šetrne zaobchádzajú, II. učia mladšie dieťa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Vyrába jednoduchú knižku/leporelo skladaním a väzbou papiera.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skladá papier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zložiť leporelo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vyrobí jednoduché leporelo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vyrobí knižku a zviaže ju (napr. stuhou)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Skladanie papiera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skladaní leporela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Vyrábame triednu knižku – I. skladajú leporelo, II. zviažu knižku stuhou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Sprevádza čítanie/rozprávanie jednoduchými zvukmi ilustrujúcimi dej.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reaguje na zvukový efekt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napodobní jeden zvuk k príbehu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zvuk k jednej časti príbehu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sprevádza celé rozprávanie viacerými zvukmi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Počúvanie zvukov k príbehu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Napodobňovanie jedného zvuku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Ozvučujeme príbeh – I. vytvoria zvuk k časti, II. sprevádzajú celý príbeh zvukmi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Ilustruje vlastný jednoduchý príbeh alebo stranu knihy.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čmára na stranu vyrobenej knižky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nakreslí jeden prvok príbehu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nakreslí celú stranu podľa vlastného príbehu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nakreslí viacero strán tvoriacich krátky príbeh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Čmáranie na stranu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Kreslenie jedného prvku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Ilustrujeme našu knižku – I. nakreslia stranu,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nakreslia viac strán s dejom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Udrží pokojné sedenie a sústredenie počas dlhšieho počúvania príbehu.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sedí chvíľu pokojne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vydrží kratší príbeh v pokoji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vydrží dlhší príbeh sústredene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pomáha udržať pokoj v skupine počas čítania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Krátke počúvanie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Počúvanie kratšieho príbehu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Čitateľská chvíľka – I. vydržia dlhší príbeh,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pomáhajú udržať pokoj v skupine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 ★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čiar – „riadky písma“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Kniha ukrýva veľký svet, stačí ju otvoriť, urobiť krok vpred. Kedysi písal ju pisár rukou, dnes tlačiareň robí to s ľahkosťou.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rozprávkach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List za listom, strana za stranou, kniha nám rozpráva príbeh s vôňou. Kedysi rukou, dnes na počítači, kniha nás vždy k čítaniu vráti.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Papier a šetrenie prírodnými zdrojmi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Tradícia ústneho rozprávania kedysi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STARÉ+NOVÉ: tvoríme digitálnu knižku triedy z nakreslených strán na tablete</w:t>
            </w:r>
          </w:p>
        </w:tc>
      </w:tr>
    </w:tbl>
    <w:p w:rsidR="00CA1F5C" w:rsidRDefault="00CA1F5C" w:rsidP="00CA1F5C">
      <w:pPr>
        <w:sectPr w:rsidR="00CA1F5C">
          <w:headerReference w:type="default" r:id="rId42"/>
          <w:footerReference w:type="default" r:id="rId43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MAREC – ČAROVNÝ SVET KNÍH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2. TÝŽDEŇ: MOJA OBĽÚBENÁ ROZPRÁVKA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obľúbené rozprávky detí a rozvíjať fantáziu prostredníctvom dramatizácie.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Dramatizácia obľúbených rozprávok, výroba bábok, rozprávkový kútik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Posilňovať chrbtové svalstvo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fantáziu a pohyb prostredníctvom pohybového stvárnenia rozprávkových postáv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Pohybové hry s rozprávkovými postavami, prechádzka s rozprávaním príbehov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Rozpráva o svojej obľúbenej rozprávke, pomenuje postavy a dej.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na obľúbenú postavu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svoju obľúbenú rozprávku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hlavnú postavu a jednu udalosť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rozpráva súvisle dej svojej obľúbenej rozprávky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obrázkov obľúbených rozprávok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„Ktorá rozprávka sa mi páči?“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Rozprávame o obľúbených rozprávkach – I. opíšu postavu a udalosť, II. rozprávajú celý dej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 obore do 6 určí počítaním po jednej počet predmetov v skupine (napr. postáv v rozprávke).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jednu postavu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počíta postavy do 3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počíta postavy do 5 a porovná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počet postáv vo viacerých rozprávkach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Počítanie postáv na obrázku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Počítanie do troch postáv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„Koľko ich je?“ – I. počítajú a porovnávajú do 5, II. porovnávajú viac rozprávok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Rozpoznáva prírodné prostredie/miesta v rozprávkach (les, hora, more) a ich charakteristiky.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na les/more na obrázku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jedno prostredie z rozprávky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dve prostredia z rozprávok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rôzne prírodné prostredia v rozprávkach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obrázkov prostredí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„Kde sa odohráva rozprávka?“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Prírodné svety rozprávok – I. opíšu prostredia, II. porovnajú rôzne prostredia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Rozlišuje dobro a zlo v jednoduchom príbehu, vysvetľuje správanie postáv.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„dobrú“ postavu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kto je v rozprávke dobrý/zlý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vysvetlí, prečo je postava dobrá/zlá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diskutuje o správaní postáv a jeho dôsledkoch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Rozprávanie o dobrej a zlej postave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„Kto je dobrý, kto zlý?“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Rozhovor o postavách – I. vysvetlia prečo, II. diskutujú o dôsledkoch správania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jednoduchú rekvizitu/bábku postavy z rozprávky.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manipuluje s materiálom na bábku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zložiť jednoduchú bábku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vyrobí bábku podľa ukážky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vyrobí bábku a použije ju v dramatizácii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Manipulácia s materiálom na bábku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výrobe bábky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Vyrábame rozprávkové bábky – I. vyrobia podľa ukážky, II. použijú bábku v dramatizácii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Rozoznáva a napodobní hudobný motív/pieseň spojenú s rozprávkou.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počúva pieseň z rozprávky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opakuje časť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spieva krátku pieseň z rozprávky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rozpozná pieseň podľa melódie a zaspieva ju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Počúvanie piesne z rozprávky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Opakovanie časti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Rozprávkové piesne – I. spievajú samostatne, II. rozpoznávajú pieseň podľa melódie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Kreslí postavu z obľúbenej rozprávky podľa vlastnej predstavy.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čmára postavu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nakreslí jednoduchý tvar postavy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nakreslí postavu s viacerými detailmi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nakreslí postavu a jej prostredie podľa vlastnej fantázie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Čmáranie postavy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Kreslenie jednoduchej postavy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Kreslíme rozprávkové postavy – I. pridávajú detaily, II. dokresľujú aj prostredie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Stvárňuje pohybom charakteristický pohyb rozprávkovej postavy.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napodobní pohyb postavy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napodobní jeden pohyb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pohybovú hru s viacerými postavami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pohybovú hru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Napodobňovanie ťažkého kroku obra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napodobňovanie ľahkého kroku víly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Pohybová hra „Rozprávkové postavy“ –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I. napodobňujú viac postáv, II. vedú hru pre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postáv – oblé tvary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 rozprávkach žijú princezné, draci, víly aj obri celé. Dobro vždy nakoniec zvíťazí, tak nás rozprávka vždy poteší.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z obľúbenej rozprávky podľa výberu detí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Bol raz jeden, bola raz jedna, rozprávka nikdy nie je zbytočná. Dobro vyhrá, zlo prehráva, to je múdrosť, čo nám ostáva.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Prírodné prostredia v rozprávkach – les, hora, lúka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Slovenské ľudové rozprávky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Nahrávanie krátkej dramatizácie rozprávky na tablet</w:t>
            </w:r>
          </w:p>
        </w:tc>
      </w:tr>
    </w:tbl>
    <w:p w:rsidR="00CA1F5C" w:rsidRDefault="00CA1F5C" w:rsidP="00CA1F5C">
      <w:pPr>
        <w:sectPr w:rsidR="00CA1F5C">
          <w:headerReference w:type="default" r:id="rId44"/>
          <w:footerReference w:type="default" r:id="rId45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MAREC – ČAROVNÝ SVET KNÍH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3. TÝŽDEŇ: HMYZ OKOLO NÁS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svet hmyzu, jeho vzhľad, životný cyklus a význam pre prírodu prostredníctvom hier a bádania.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Pozorovanie obrázkov a modelov hmyzu, stavba hmyzieho hotela, tvorba motýľa, pohybové hry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obratnosť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Pozorovať skutočný hmyz v prírode a rozvíjať pohybové zručnosti napodobňovaním jeho pohybu.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Pozorovanie hmyzu na školskom dvore, hľadanie chrobáčikov, pohybové hry s témou hmyzu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Pomenúva druhy hmyzu a opisuje ich vzhľad jednoduchými vetami.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obrázok chrobáka/motýľa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2 – 3 druhy hmyzu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vzhľad jedného druhu hmyzu vetou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opíše a porovná vzhľad viacerých druhov hmyzu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obrázkov hmyzu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„Aký je to chrobáčik?“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Spoznávame hmyz – I. opíšu jeden druh vetou, II. porovnajú viac druhov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Počíta nohy/krídla hmyzu a porovnáva ich počet u rôznych druhov.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nohy chrobáka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počíta nohy hmyzu do 6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porovná počet nôh/krídel rôznych druhov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spočíta a zaznamená počet symbolom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Počítanie nôh na obrázku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„Koľko nôh má chrobáčik?“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Počítame hmyz – I. porovnávajú počty, II. zaznamenávajú symbolom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Pozoruje životný cyklus hmyzu (napr. premena z húsenice na motýľa) a jednoducho ho opíše.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pozerá obrázky húsenice/motýľa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že z húsenice je motýľ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postupnosť premeny v krokoch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celý životný cyklus súvisle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obrázkov premeny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„Ako sa mení húsenica“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Životný cyklus motýľa – I. opíšu kroky premeny, II. vysvetlia celý cyklus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Pri rozhovore o hmyze používa pojmy ako lúka, potok, jazero, les.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zoznamuje sa s pojmom lúka a potok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zoznamuje sa s pojmom lúka, potok, jazero, les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priradí hmyz k správnemu biotopu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význam opeľovania pre prírodu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Zoznamovanie sa  s pojmom lúka a potok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Zoznamovanie sa  s pojmom lúka, potok, jazero a les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Užitočný hmyz – I. priradenie biotopu,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vysvetlia opeľovanie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  <w:rPr>
                <w:i/>
                <w:iCs/>
                <w:color w:val="1A1A1A"/>
                <w:sz w:val="15"/>
                <w:szCs w:val="15"/>
              </w:rPr>
            </w:pPr>
            <w:r>
              <w:rPr>
                <w:i/>
                <w:iCs/>
                <w:color w:val="1A1A1A"/>
                <w:sz w:val="15"/>
                <w:szCs w:val="15"/>
              </w:rPr>
              <w:t>Vytvorí jednoduchý model/domček pre hmyz</w:t>
            </w:r>
          </w:p>
          <w:p w:rsidR="00CA1F5C" w:rsidRDefault="00CA1F5C" w:rsidP="00F43CE5">
            <w:pPr>
              <w:spacing w:before="6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 (hmyzí hotel) z prírodných materiálov.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manipuluje s prírodným materiálom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vložiť materiál do domčeka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zostaví jednoduchý hmyzí domček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navrhne a zostaví domček s viacerými materiálmi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Manipulácia s prírodninami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plnení domčeka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Staviame hmyzí hotel – I. zostavia domček samostatne,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navrhnú vlastné usporiadanie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Napodobní bzučanie a zvuky hmyzu hlasom, spája ich s pohybom.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napodobní bzučanie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napodobní jeden zvuk hmyzu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rozlíši a napodobní viac zvukov hmyzu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spája zvuk hmyzu s vlastným pohybovým stvárnením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Napodobňovanie bzučania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„Aký hmyz bzučí?“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Zvuky hmyzu – I. napodobňujú viac zvukov, II. spájajú zvuk s pohybom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hmyz technikou skladania papiera alebo kombináciou materiálov (napr. symetrické krídla motýľa).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skladá papier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vytvoriť jednoduchý tvar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vytvorí hmyz so symetrickými krídlami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hmyz s vlastným dizajnom vzoru krídel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Skladanie papiera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tvorbe motýľa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Tvoríme motýle – I. vytvoria symetrické krídla, II. navrhnú vlastný vzor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Napodobňuje pohyb rôzneho hmyzu (lozenie, skákanie, lietanie) v pohybovej hre.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lozenie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napodobní jeden pohyb hmyzu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pohybovú hru s napodobňovaním viacerých druhov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pohybovú hru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Napodobňovanie lozenia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napodobňovanie skákania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Pohybová hra „Hmyzí svet“ – I. napodobňujú viac druhov, II. vedú hru pre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krídel motýľa – symetrické oblúky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Motýľ krásny, farebný, letí ponad kvety jasný. Včielka pilná, pracovitá, nosí peľ, je usilovná. Chrobáčik malý, lezie tíško, hmyzí svet je plný divov.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včielke/motýľovi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Bzz, bzz, letí včielka, brm, brm, chrobáčik. Motýľ krídla rozprestiera, hmyzí svet nás poteší.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Význam hmyzu pre kolobeh prírody a opeľovanie rastlín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riekanky o chrobáčikoch a včielkach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Krátke video o premene húsenice na motýľa na interaktívnej tabuli</w:t>
            </w:r>
          </w:p>
        </w:tc>
      </w:tr>
    </w:tbl>
    <w:p w:rsidR="00CA1F5C" w:rsidRDefault="00CA1F5C" w:rsidP="00CA1F5C">
      <w:pPr>
        <w:sectPr w:rsidR="00CA1F5C">
          <w:headerReference w:type="default" r:id="rId46"/>
          <w:footerReference w:type="default" r:id="rId47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MAREC – ČAROVNÝ SVET KNÍH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4. TÝŽDEŇ: MORENA – VYNÁŠANIE ZIMY, VÍTAME JAR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zvyk vynášania Moreny a vítania jari prostredníctvom prípravy a účasti na tradičnom obrade.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Výroba Moreny, nácvik riekanky, príprava sprievodu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obrat okolo vlastnej osi a priestorovú orientáciu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Zúčastniť sa na vynášaní Moreny a vítaní jari priamo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Sprievod s Morenou, hľadanie prvých jarných kvetov, pohybové hry vítajúce jar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Rozpráva o zvyku vynášania Moreny a vysvetľuje jeho význam vlastnými slovami.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na Morenu na obrázku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čo je Morena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jednou vetou, prečo Morenu vynášame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súvisle význam zvyku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obrázkov Moreny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„Čo je Morena?“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Rozprávame o Morene – I. opíšu význam vetou, II. vysvetlia súvisle celý zvyk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Porovná dve skupiny predmetov podľa počtu, vyjadrí výsledok slovami viac, menej, rovnako (napr. pri príprave materiálu na Morenu).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„viac/menej“ slamy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porovná dve hŕstky slamy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odhadne, koľko stužiek treba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množstvo materiálu u viacerých skupín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Porovnávanie slamy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„Ktorá hŕstka je väčšia?“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Pripravujeme materiál na Morenu – I. odhadujú množstvo, II. porovnávajú medzi skupinami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Pozoruje prvé znaky jari (rašiace puky, prvé kvety) v okolí.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pozoruje puk na konári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znak jari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2 – 3 znaky jari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znaky zimy a jari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Pozorovanie pukov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„Čo vidím na jar?“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Hľadáme jar – I. opíšu znaky, II. porovnajú zimu a jar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Zúčastňuje sa na spoločnom obradovom zvyku a chápe jeho symbolický význam.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sleduje sprievod s Morenou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zapojí sa do sprievodu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sa zúčastní zvyku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symbolický význam zvyku mladšiemu dieťaťu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Sledovanie sprievodu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Zapojenie do sprievodu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Vynášanie Moreny – I. zúčastňujú sa samostatne, II. vysvetľujú význam mladším deťom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Vyrába Morenu/jarnú ozdobu zo slamy a prírodných materiálov podľa postupu.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manipuluje so slamou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s jedným krokom výroby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vykoná krok výroby Moreny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postup výroby pre mladšie dieťa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Manipulácia so slamou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viazaní Moreny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Vyrábame Morenu – I. vykonávajú krok samostatne, II. vedú postup pre mladšie deti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Spieva/recituje tradičnú riekanku sprevádzajúcu vynášanie Moreny.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počúva riekanku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opakuje časť riekanky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recituje riekanku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recituje riekanku a vedie ňou sprievod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Počúvanie riekanky o Morene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Opakovanie časti riekanky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Riekanka k Morene – I. recitujú samostatne, II. vedú ňou sprievod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jarnú výzdobu kombináciou textilu a prírodných materiálov (stužky na Morenu).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manipuluje so stužkami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priviaže jednu stužku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pridá viac stužiek na Morenu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navrhne usporiadanie farieb stužiek na Morene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Manipulácia so stužkami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Priväzovanie stužky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Zdobíme Morenu – I. pridávajú stužky samostatne, II. navrhujú usporiadanie farieb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pohyb v sprievode s nesením predmetu (Morena), udržiava tempo skupiny.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kráča vedľa sprievodu s pridržaním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kráča v sprievode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niesť ľahký predmet v sprievode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udáva tempo sprievodu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Chôdza v sprievode s pridržaním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Samostatná chôdza v sprievode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Sprievod s Morenou – I. nesú ľahký predmet, II. udávajú tempo sprievodu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kvietkov – jednoduché okvetné lístky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Morena, Morena, zimu si odnes preč, jar už k nám kráča, s kvetmi má reč. Slnko sa smeje, vtáčik spieva zas, jar je tu s nami, prišiel jej čas.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tradičná riekanka/pieseň k vynášaniu Moreny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Morena, Morena, do vody ťa dáme, zimu s tebou preč pošleme. Jar už volá, kvety kvitnú, vitaj, jar, my ťa privítame!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Prvé jarné kvety, pozorovanie prebúdzajúcej sa prírody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Tradícia vynášania Moreny v regióne Turiec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Fotodokumentácia sprievodu s Morenou</w:t>
            </w:r>
          </w:p>
        </w:tc>
      </w:tr>
    </w:tbl>
    <w:p w:rsidR="00CA1F5C" w:rsidRDefault="00CA1F5C" w:rsidP="00CA1F5C">
      <w:pPr>
        <w:pageBreakBefore/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t>APRÍL – JAR A VEĽKONOČNÉ ZVYKY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1. TÝŽDEŇ: JAR SA PREBÚDZA – PRVÉ KVIETKY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prebúdzajúcu sa jarnú prírodu prostredníctvom pozorovania a starostlivosti o rastliny.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Sadenie semienok, pozorovací kútik s rastlinami, hra na kvetinku, jarné pexeso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svalstvo dolných končatín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Pozorovať prvé jarné kvety a prejavy prírody priamo v exteriéri materskej školy.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Hľadanie prvých kvietkov na dvore, pozorovanie púčikov, jarná prechádzka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Opisuje zmeny v prírode na jar vlastnými slovami, používa prídavné mená (farebný, voňavý).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opíše farebný kvet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jednu vlastnosť kvetu (farebný)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kvet dvoma prídavnými menami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opíše viac jarných zmien s použitím viacerých prídavných mien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Opisovanie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a ukazovanie farebných kvetov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„Aký je ten kvietok?“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Opisujeme jar – I. použijú dve prídavné mená, II. opíšu viac jarných zmien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Meria výšku rastúcej rastliny/kvetu v priebehu niekoľkých dní a porovnáva zmeny.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meranie, že rastlina narástla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porovná dva dni rastu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označí výšku rastliny na papierovom prúžku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výšku rastliny za viac dní a zaznamená zmenu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Pozorovanie rastu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Porovnávanie „menšie/väčšie“ pri rastline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Meriame našu rastlinku – I. označujú výšku na prúžku,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porovnávajú a zaznamenávajú zmenu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časti kvetu (koreň, stonka, kvet, list) a ich funkciu.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kvet celej rastliny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jednu časť kvetu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pomenuje 3 časti kvetu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pomenuje časti kvetu a vysvetlí ich funkciu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častí kvetu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Hra „Ukáž mi list, stonku“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Stavba kvetu – I. pomenujú tri časti, II. vysvetlia, na čo slúžia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radosť zo spoločného pozorovania prírody s ostatnými, delí sa o svoje objavy.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pozerá spolu s ostatnými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ukáže svoj objav kamarátovi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podelí sa o svoj objav slovami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vypočuje si objav kamaráta a reaguje naň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Spoločné pozorovanie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„Pozri, čo som našiel!“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Naše jarné objavy – I. podelia sa o objav, II. reagujú na objavy kamarátov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Sadí semienko/sadenicu a stará sa o jej rast (polievanie, svetlo).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sadenie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nasypať zem/zasadiť semienko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zasadí semienko a poleje ho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stará sa o rastlinu pravidelne a vedie jednoduchý záznam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Pozorovanie sadenia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sadení semienka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Sadíme a staráme sa – I. samostatne sadia a polievajú, II. vedú záznam starostlivosti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jednoduchý pohybovo-hudobný sprievod napodobňujúci rast rastliny.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pomalý pohyb rastu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napodobní pomalé „rastenie“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spojí pohyb rastu s hudbou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pohybovú hru „rast kvetu“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Pomalý pohyb rastu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„rastenie“ do hudby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Kvet rastie do hudby – I. spájajú pohyb s hudbou, II. vedú hru pre skupinu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Maľuje kvety technikou odtláčania prstami/dlaňou.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odtláča prst vo farbe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odtláča prsty na papier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kvet kombináciou odtlačkov prstov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celú lúku kvetov rôznymi odtlačkami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Odtláčanie prsta vo farbe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odtláčanie prstov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Maľujeme prstami kvety – I. vytvoria kvet z odtlačkov, II. vytvoria celú lúku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jemné, pomalé pohyby napodobňujúce kvitnutie/rast rastliny.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pomalý pohyb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zopakuje pomalý pohyb kvitnutia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sled pomalých pohybov (rast, kvitnutie)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pohybovú sekvenciu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Pomalý pohyb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napodobnenie kvitnutia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Pohybová sekvencia „Kvet rastie a kvitne“ – I. zvládajú sled pohybov, II. vedú ju pre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stonky – rovné čiary smerom nahor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Slniečko hreje, snežienka kvitne, jar sa nám prebúdza, príroda svieti. Vtáčik spieva, tráva je zelená, jar je tu s nami, celá premenená.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jarných kvietkoch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Kvietok malý, kvietok biely, z zeme vykukol si smelý. Slniečko ho zohrialo, jar mu silu darovala.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Sadenie a starostlivosť o prvé jarné rastliny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piesne a riekanky o jari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Fotodokumentácia rastu sadenice počas niekoľkých týždňov</w:t>
            </w:r>
          </w:p>
        </w:tc>
      </w:tr>
    </w:tbl>
    <w:p w:rsidR="00CA1F5C" w:rsidRDefault="00CA1F5C" w:rsidP="00CA1F5C">
      <w:pPr>
        <w:sectPr w:rsidR="00CA1F5C">
          <w:headerReference w:type="default" r:id="rId48"/>
          <w:footerReference w:type="default" r:id="rId49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APRÍL – JAR A VEĽKONOČNÉ ZVYKY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2. TÝŽDEŇ: VEĽKONOČNÉ ZVYKY A TRADÍCIE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veľkonočné zvyky a tradície prostredníctvom hier a tvorivých činností.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Zdobenie vajíčok, výroba korbáča, veľkonočný kútik, hra na hľadanie vajíčok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rovnováhu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Prežívať veľkonočnú atmosféru prostredníctvom hier a hľadania ukrytých vajíčok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Hľadanie veľkonočných vajíčok na dvore, jarné pohybové hry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Vysvetľuje význam veľkonočných symbolov (vajíčko, zajačik, baránok) vlastnými slovami.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pomenuje jeden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veľkonočný symbol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veľkonočný symbol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vysvetlí význam jedného symbolu jednou vetou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význam viacerých symbolov súvisle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Pomenovanie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veľkonočných symbolov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„Čo znamená vajíčko?“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Veľkonočné symboly – I. vysvetlia jeden symbol,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vysvetlia viac symbolov súvisle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Roztriedi objekty v skupine na základe určenej vlastnosti (napr. veľkonočné vajíčka podľa farby).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priradí dve rovnaké vajíčka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roztriedi vajíčka podľa farby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počíta vajíčka jednej farby do 5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roztriedi vajíčka podľa farby aj vzoru a porovná počty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Priraďovanie vajíčok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Triedenie vajíčok podľa farby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Počítame veľkonočné vajíčka – I. počítajú do 5, II. triedia podľa farby aj vzoru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Pozoruje a opisuje premenu (vajce – kuriatko) ako súčasť jarného kolobehu prírody.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pozoruje obrázok vajca a kuriatka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že z vajca sa vyliahne kuriatko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postupnosť premeny vajca na kuriatko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je táto premena súčasťou jari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obrázkov vajca a kuriatka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„Čo je vo vajíčku?“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Od vajca po kuriatko – I. opíšu postupnosť, II. vysvetlia súvis s jarou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Zúčastňuje sa na veľkonočných zvykoch (šibačka, oblievačka) a rešpektuje ich pravidlá.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sleduje zvyk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zapojí sa do jednoduchého zvyku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sa zúčastní zvyku a dodržiava pravidlá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pravidlá zvyku mladšiemu dieťaťu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Sledovanie veľkonočného zvyku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Zapojenie do jednoduchého zvyku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Veľkonočné zvyky triedy – I. dodržiavajú pravidlá,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vysvetľujú ich mladším deťom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Zdobí veľkonočné vajíčko tradičnou technikou (voskovanie, maľovanie).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pozoruje zdobenie vajíčka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s jedným krokom zdobenia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zdobí vajíčko jednou technikou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zdobí vajíčko kombináciou viacerých techník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Pozorovanie zdobenia vajíčka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zdobení vajíčka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Zdobíme veľkonočné vajíčka – I. zdobia jednou technikou,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kombinujú viac techník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Spieva veľkonočnú koledu/vinš spojenú so šibačkou.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počúva vinš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opakuje časť vinša s učiteľkou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recituje/spieva krátky vinš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recituje vinš pred skupinou s výrazom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Počúvanie veľkonočného vinša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Spoločné opakovanie časti vinša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Nácvik veľkonočného vinša – I. recitujú samostatne,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recitujú pred skupinou s výrazom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ornament/vzor na vajíčko kombináciou línií a bodiek.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urobí bodku na vajíčko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urobí niekoľko bodiek/čiar na vajíčko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jednoduchý ornament z línií a bodiek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zložitejší vzor s viacerými prvkami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Robenie bodiek na vajíčko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Vytváranie jednoduchých čiar a bodiek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Zdobíme ornamentmi – I. vytvoria jednoduchý vzor, II. vytvoria zložitejší vzor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Ovláda skok znožmo a skok cez prekážku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skúša </w:t>
            </w:r>
            <w:r>
              <w:rPr>
                <w:i/>
                <w:iCs/>
                <w:color w:val="1A1A1A"/>
                <w:sz w:val="15"/>
                <w:szCs w:val="15"/>
              </w:rPr>
              <w:t>s</w:t>
            </w:r>
            <w:r>
              <w:rPr>
                <w:color w:val="1A1A1A"/>
                <w:sz w:val="15"/>
                <w:szCs w:val="15"/>
              </w:rPr>
              <w:t>kok znožmo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skáče znožmo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skáče znožmo a skúša skok cez prekážku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skáče znožmo a cez prekážku</w:t>
            </w:r>
          </w:p>
          <w:p w:rsidR="00CA1F5C" w:rsidRDefault="00CA1F5C" w:rsidP="00F43CE5">
            <w:pPr>
              <w:spacing w:after="50"/>
            </w:pP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Skákanie znožmo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Skákanie znožmo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I. Skákanie znožmo, II. Skákanie znožmo a cez prekážku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oválov – tvar vajíčka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Vajíčko maľované, farbičkami zdobené. Zajko skáče po lúke, Veľká noc je tu už, hľa!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veľkonočná pieseň/vinš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Hody, hody, doprovody, dám vajíčko z domu. Šibi, ryby, mastné ryby, na Veľkú noc príde k nám radosť.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Prírodné farbivá na zdobenie vajíčok (cibuľové šupky)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Tradičné veľkonočné zvyky Turca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Fotografovanie ozdobených vajíčok, jednoduchá „veľkonočná galéria“ na tabuli</w:t>
            </w:r>
          </w:p>
        </w:tc>
      </w:tr>
    </w:tbl>
    <w:p w:rsidR="00CA1F5C" w:rsidRDefault="00CA1F5C" w:rsidP="00CA1F5C">
      <w:pPr>
        <w:sectPr w:rsidR="00CA1F5C">
          <w:headerReference w:type="default" r:id="rId50"/>
          <w:footerReference w:type="default" r:id="rId51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APRÍL – JAR A VEĽKONOČNÉ ZVYKY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3. TÝŽDEŇ: DEŇ ZEME – STARÁME SA O PRÍRODU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zodpovedný vzťah detí k prírode prostredníctvom hier a tvorivých ekologických činností.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Triedenie odpadu, výroba predmetov z recyklovaného materiálu, ekologické pexeso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svalstvo horných končatín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Aktívne sa podieľať na starostlivosti o okolie materskej školy pri Dni Zeme.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Upratovanie školského dvora, zber odpadkov, sadenie stromčeka/kríka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Vysvetľuje jednoduchými vetami, prečo je dôležité chrániť Zem/prírodu.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</w:t>
            </w:r>
            <w:r>
              <w:rPr>
                <w:sz w:val="15"/>
                <w:szCs w:val="15"/>
              </w:rPr>
              <w:t xml:space="preserve"> opíše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obrázok znečistenej/čistej prírody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dôvod ochrany prírody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vysvetlí dôvod ochrany prírody jednou vetou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súvisle viacero dôvodov ochrany prírody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Opisovanie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obrázkov čistej/znečistenej prírody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„Prečo je príroda dôležitá?“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Chránime Zem – I. vysvetlia jeden dôvod,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vysvetlia viacero dôvodov súvisle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Roztriedi objekty v skupine na základe určenej vlastnosti (napr. odpad podľa farby kontajnera).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priradí jeden odpad do koša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roztriedi 2 druhy odpadu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roztriedi 3 druhy odpadu podľa farby kontajnera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patrí odpad do daného kontajnera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Priraďovanie odpadu do koša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Triedenie dvoch druhov odpadu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Triedime odpad – I. triedia tri druhy, II. vysvetľujú svoje rozhodnutia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Rozumie pojmu recyklácia a jej významu pre prírodu.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pozoruje recykláciu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materiál, ktorý sa recykluje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vysvetlí jednoducho, čo je recyklácia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význam recyklácie pre prírodu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Pozorovanie triedenia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„Čo sa dá recyklovať?“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Čo je recyklácia – I. vysvetlia pojem, II. vysvetlia jej význam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Podieľa sa na spoločnej aktivite na ochranu prírody a vidí jej zmysel.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sleduje spoločnú aktivitu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 xml:space="preserve">zapojí sa do aktivity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sa zapojí do aktivity na ochranu prírody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zmysel aktivity ostatným deťom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Sledovanie upratovania dvora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 xml:space="preserve">Zapojenie do zberu odpadkov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Deň Zeme v našej škôlke – I. zapájajú sa samostatne,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vysvetľujú zmysel aktivity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Vyrába úžitkový predmet z recyklovaného materiálu.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manipuluje s recyklovaným materiálom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s jedným krokom výroby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vyrobí jednoduchý predmet z recyklátu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vyrobí predmet a vysvetlí, z čoho je a prečo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Manipulácia s obalom/materiálom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výrobe predmetu z obalu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Druhý život odpadu – I. vyrobia predmet samostatne,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vysvetlia pôvod materiálu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pieseň/riekanku s ekologickým posolstvom.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opakuje slovo súvisiace s prírodou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pridá jedno slovo do spoločnej riekanky o prírode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vymyslí krátku vetu do ekologickej riekanky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celú krátku riekanku s ekologickým posolstvom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Opakovanie slova „príroda“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Dopĺňanie slov do riekanky o prírode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Tvoríme ekologickú riekanku – I. pridajú vetu, II. vytvoria celú riekanku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plagát/obrázok s posolstvom o ochrane prírody.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nalepí jeden prvok na plagát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nakreslí jeden prvok súvisiaci s ochranou prírody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jednoduchý plagát s posolstvom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plagát a vysvetlí jeho posolstvo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Lepenie prvku na plagát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Kreslenie jedného prvku o prírode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Tvoríme plagát „Chráňme Zem“ – I. vytvoria plagát, II. vysvetlia jeho posolstvo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dlhšiu prechádzku/aktivitu v teréne spojenú so zberom odpadkov.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prejde krátky úsek s pomocou pri zbere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prejde a zbiera na krátkom úseku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dlhšiu aktivitu zberu v teréne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skupinu pri aktivite zberu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Krátka aktivita zberu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Samostatný zber na krátkom úseku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Upratujeme okolie MŠ – I. zvládajú dlhšiu aktivitu, II. vedú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zemegule – kruh s detailmi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Zem je náš spoločný dom, staraj sa oň každým dňom. Netreba veľa, stačí chcieť, príroda nám vie poďakovať.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Zemi a prírode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Papier, sklo, aj plasty tiež, do koša správneho ich vlož. Zem nám ďakuje za to, keď triedime s láskou, nie naprázdno.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Triedenie odpadu a recyklácia priamo v triede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Úcta k prírode v ľudovej tradícii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Fotodokumentácia upratovacej akcie pre rodičov</w:t>
            </w:r>
          </w:p>
        </w:tc>
      </w:tr>
    </w:tbl>
    <w:p w:rsidR="00CA1F5C" w:rsidRDefault="00CA1F5C" w:rsidP="00CA1F5C">
      <w:pPr>
        <w:sectPr w:rsidR="00CA1F5C">
          <w:headerReference w:type="default" r:id="rId52"/>
          <w:footerReference w:type="default" r:id="rId53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APRÍL – JAR A VEĽKONOČNÉ ZVYKY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4. TÝŽDEŇ: VESMÍR – SLNKO, MESIAC, HVIEZDY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záujem detí o vesmír prostredníctvom bádania, hier a tvorivých činností.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Vesmírny kútik, obrázkové pexeso planét, rozprávanie o vesmíre, výroba rakety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vytrvalosť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Pozorovať oblohu a rozvíjať predstavivosť o vesmíre prostredníctvom pohybových hier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Pozorovanie oblohy, pohybové hry „na vesmír“, večerné pozorovanie hviezd (voliteľne s rodičmi)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Pomenúva vesmírne telesá (Slnko, Mesiac, hviezdy, planéty) a jednoducho ich opisuje.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oboznamuje sa so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Slnkom/Mesiacom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jedno vesmírne teleso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pomenuje 3 vesmírne telesá a opíše jedno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opíše viacero vesmírnych telies súvisle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obrázkov vesmíru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„Čo vidím na oblohe?“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Spoznávame vesmír – I. opíšu jedno teleso, II. opíšu viacero telies súvisle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Porovná veľkosť dvoch predmetov, vyjadrí výsledok slovami väčší, menší (napr. vesmírne telesá na obrázku).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väčšiu/menšiu planétu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porovná dve planéty podľa veľkosti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zoradí 3 planéty od najmenšej po najväčšiu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veľkosť Slnka, Zeme a Mesiaca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Porovnávanie veľkých a malých gulí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„Ktorá planéta je väčšia?“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Veľkosti vo vesmíre – I. zoraďujú tri planéty, II. porovnávajú Slnko, Zem a Mesiac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Chápe rozdiel medzi dňom a nocou v súvislosti s pohybom Slnka.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ukáže, kedy je deň/noc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že cez deň svieti slnko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jednoducho, prečo je raz deň a raz noc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súvis medzi otáčaním Zeme a striedaním dňa a noci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Pozorovanie obrázkov dňa a noci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Rozhovor „Kedy je deň, kedy noc?“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Deň a noc – I. opíšu jednoducho príčinu, II. vysvetlia súvis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s otáčaním Zeme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Sústredí sa na činnosť na základe zapojenia vôľových vlastností.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pozerá spoločné bádanie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prejaví záujem otázkou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kladie vlastné otázky o vesmíre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zapája sa aktívne do spoločného hľadania odpovedí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Sledovanie bádania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„Čo je to hviezda?“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Bádame o vesmíre spolu – I. kladú otázky, II. aktívne hľadajú odpovede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jednoduchý model vesmírneho telesa/rakety z dostupných materiálov.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manipuluje s materiálom na model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zložiť jednoduchý model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vyrobí model podľa ukážky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vyrobí model a vysvetlí, čo predstavuje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Manipulácia s materiálom na model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skladaní modelu rakety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Vyrábame vesmírny model – I. vyrobia podľa ukážky,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vysvetlia, čo model predstavuje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pokojnú/kozmickú hudobnú náladu pohybom alebo zvukom.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reaguje na pokojnú hudbu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pohybuje sa pomaly do pokojnej hudby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vytvorí pokojný pohyb podľa hudby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pokojnú pohybovú chvíľku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Pokojný pohyb pri hudbe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Samostatný pomalý pohyb do hudby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Vesmírna hudba – I. vytvárajú pokojný pohyb, II. vedú chvíľku pre skupinu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Maľuje nočnú oblohu technikou kontrastných farieb (tmavé pozadie, svetlé hviezdy).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maľuje tmavé pozadie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pridá jednu svetlú bodku (hviezdu) na tmavý podklad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nočnú oblohu s viacerými hviezdami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nočnú oblohu s hviezdami, mesiacom aj planétami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Maľovanie tmavého podkladu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Pridávanie svetlých bodiek na tmavý podklad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Maľujeme nočnú oblohu – I. vytvoria oblohu s hviezdami,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pridajú mesiac aj planéty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pomalý, plynulý pohyb imitujúci vznášanie sa vo vesmíre (bez tiaž).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pomalý pohyb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sa pohybuje pomaly a plynulo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dlhší sled pomalých pohybov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pohybovú chvíľku „vznášania sa“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Pomalý pohyb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Samostatný plynulý pohyb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Vznášame sa vo vesmíre – I. zvládajú dlhší sled pohybov,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vedú chvíľku pre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hviezdičiek – čiary do stredu z jedného bodu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Na oblohe svieti Mesiac, hviezdy žmurkajú nám späť. Slnko cez deň nás zohrieva, vesmír vie sa krásne skvieť.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vesmíre a hviezdach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Hviezdička, hviezdička, žmurkni na mňa rýchlo. Mesiačik nám svieti, raketa nás nesie do sveta detí.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Slnko ako zdroj energie a života na Zemi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príslovia a povesti o Slnku a Mesiaci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Pozeranie jednoduchých obrázkov/videí vesmíru na interaktívnej tabuli</w:t>
            </w:r>
          </w:p>
        </w:tc>
      </w:tr>
    </w:tbl>
    <w:p w:rsidR="00CA1F5C" w:rsidRDefault="00CA1F5C" w:rsidP="00CA1F5C">
      <w:pPr>
        <w:pageBreakBefore/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t>MÁJ – MESIAC LÁSKY A ĽUDOVÝCH TRADÍCIÍ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1. TÝŽDEŇ: MOJA MAMIČKA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Prehlbovať citový vzťah detí k mame prostredníctvom hier, rozprávania a tvorby darčekov.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Rozprávanie o mame, výroba darčeka, kútik na rodinu, hra na domácnosť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koordináciu pohybov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Prežívať radosť zo spoločných aktivít pripomínajúcich starostlivosť mamy prostredníctvom hier vonku.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Zber kvetov pre mamu, pohybové hry v pároch, spoločná prechádzka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Vyjadruje svoje city k mame slovami, tvorí jednoduché vety o láske a vďačnosti.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reprodukuje báseň o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mame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reprodukuje báseň o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mame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jednoduchú vetu o tom, prečo má mamu rád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vyjadrí vďačnosť mame vo viacerých vetách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Reprodukcia básne o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mame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Reprodukcia básne o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mame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Rozprávame o mame – I. vytvoria vetu o láske,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vyjadria vďačnosť vo viacerých vetách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Porovná veľkosť dvoch predmetov, vyjadrí výsledok slovami väčší, menší (napr. svoju a maminu ruku).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porovná svoju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ruku s maminou rukou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porovná, čia ruka je väčšia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odmeria rozdiel dlaní jednoduchým spôsobom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viac vecí (ruka, topánka) a zhrnie rozdiely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Porovnávanie obrázkov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„Ktorá ruka je väčšia?“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Porovnávame s mamou – I. odmerajú rozdiel dlaní,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porovnajú viac vecí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Pozoruje starostlivosť matky o mláďa vo svete zvierat a porovnáva ju s ľudskou starostlivosťou.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pozoruje zviera s mláďaťom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že mama zviera sa stará o mláďa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jednu podobnosť medzi zvieracou a ľudskou mamou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starostlivosť zvieracej a ľudskej mamy súvisle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obrázkov zvieracích mám s mláďatami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Rozprávanie „Ako sa mama stará?“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Mamy vo svete zvierat – I. opíšu podobnosť,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porovnajú súvisle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Opisuje úlohy a starostlivosť mamy v rodine, prejavuje vďačnosť.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ukáže, čo mama robí,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jednu úlohu mamy doma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2 – 3 úlohy mamy v rodine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vyjadrí vďačnosť za konkrétnu vec, ktorú mama robí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Rozprávanie o mame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„Čo robí moja mama?“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Vďaka mame – I. opíšu úlohy mamy,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vyjadria konkrétnu vďačnosť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Vyrába darček pre mamu s použitím jemnej motoriky (šitie, navliekanie korálok).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navlieka veľké korálky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navlieka niekoľko korálok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jednoduchý náhrdelník/darček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darček s vlastným dizajnom a dokončí ho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Navliekanie veľkých korálok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navliekanie korálok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Darček pre mamu – I. vytvoria jednoduchý náhrdelník,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navrhnú vlastný dizajn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Spieva pieseň/uspávanku venovanú mame s citovým prejavom.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počúva uspávanku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opakuje časť piesne o mame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spieva krátku pieseň o mame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spieva pieseň s citovým výrazom pred mamou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Počúvanie uspávanky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Spoločné opakovanie časti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Pieseň pre mamu – I. spievajú samostatne, </w:t>
            </w:r>
          </w:p>
          <w:p w:rsidR="00CA1F5C" w:rsidRDefault="00CA1F5C" w:rsidP="00F43CE5">
            <w:pPr>
              <w:spacing w:after="5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II. spievajú s výrazom pred mamou</w:t>
            </w:r>
          </w:p>
          <w:p w:rsidR="00CA1F5C" w:rsidRDefault="00CA1F5C" w:rsidP="00F43CE5">
            <w:pPr>
              <w:spacing w:after="50"/>
            </w:pP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Maľuje portrét mamy s dôrazom na výraz tváre/emócie.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čmára tvár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nakreslí jednoduchú tvár mamy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nakreslí portrét mamy s výrazom (úsmev)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nakreslí portrét s viacerými detailmi a emóciou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Čmáranie tváre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Kreslenie jednoduchej tváre mamy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Portrét mojej mamy – I. dokresľujú úsmev, II. pridávajú detaily a emóciu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Rytmicky správne využíva tanečné kroky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zoznamuje sa s hudobno pohybovou hrou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 xml:space="preserve">využíva tanečné kroky v hudobno pohybovej hre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 xml:space="preserve">využíva tanečné kroky pri nácviku jednoduchého tanca </w:t>
            </w:r>
          </w:p>
          <w:p w:rsidR="00CA1F5C" w:rsidRDefault="00CA1F5C" w:rsidP="00F43CE5">
            <w:pPr>
              <w:spacing w:after="5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pre mamičku s pomocou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 xml:space="preserve">využíva tanečné kroky pri nácviku jednoduchého tanca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 xml:space="preserve">pre mamičku 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Zoznamuje sa s hudobno pohybovou hrou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 xml:space="preserve">My sme mamy veselé, obmena hud. – pohybovej hry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Nácvik a realizácia jednoduchého tanca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</w:p>
          <w:p w:rsidR="00CA1F5C" w:rsidRDefault="00CA1F5C" w:rsidP="00F43CE5">
            <w:pPr>
              <w:spacing w:after="50"/>
            </w:pP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srdiečka – dva oblúky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Mamička má, zlaté srdiečko, objíma ma každé ránko. Za jej lásku ďakujem, kvietok jeden jej darujem.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pre mamu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Mama, mama, zlatá mama, ty si moja veľká brána. Do sveta ma vyprevádzaš, láskou vždy ma objímaš.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Zber jarných kvetov pre mamu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piesne a vinše k sviatku matiek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Nahrávanie krátkeho videopozdravu pre mamu</w:t>
            </w:r>
          </w:p>
        </w:tc>
      </w:tr>
    </w:tbl>
    <w:p w:rsidR="00CA1F5C" w:rsidRDefault="00CA1F5C" w:rsidP="00CA1F5C">
      <w:pPr>
        <w:sectPr w:rsidR="00CA1F5C">
          <w:headerReference w:type="default" r:id="rId54"/>
          <w:footerReference w:type="default" r:id="rId55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MÁJ – MESIAC LÁSKY A ĽUDOVÝCH TRADÍCIÍ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2. TÝŽDEŇ: NAŠA OBEC – VRÚTKY A TURIEC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svoju obec a región prostredníctvom hier, rozprávania a tvorivých činností.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Stavanie obce z kociek, rozprávanie o Vrútkach, hra „Kde bývam“, pexeso miest regiónu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Upevňovať správne držanie tela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okolie materskej školy a obce prostredníctvom vychádzky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Vychádzka po okolí, pozorovanie významných miest, orientačná hra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Používa knihu správnym spôsobom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hľadá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svoju obec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používa encyklopédiu a vyhľadáva  obrázky obce, v ktorej býva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nájde v encyklopédii jedno významné miesto obce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nájde viac miest obce a stručne ich opíše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Práca s knihou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Práca s knihou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>Sovičky I. + II. (jedna aktivita, diferencovaná):</w:t>
            </w:r>
            <w:r>
              <w:rPr>
                <w:sz w:val="15"/>
                <w:szCs w:val="15"/>
              </w:rPr>
              <w:t xml:space="preserve"> Orientácia v knihe – I. vyhľadávanie obrázkov obce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vyhľadávanie a opis obrázkov obce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Orientuje sa v jednoduchom pláne/mape obce, nachádza označené miesto.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mape svoju škôlku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nájde jedno označené miesto na pláne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nájde 2 – 3 miesta na jednoduchom pláne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opíše cestu medzi dvoma miestami na pláne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Ukazovanie škôlky na mape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Hľadanie jedného miesta na pláne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Mapa našej obce – I. nájdu viac miest, II. opíšu cestu medzi nimi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typickú prírodu/krajinu svojho regiónu (hory, rieka, lúky Turca).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na horu/rieku na obrázku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prírodný prvok Turca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2 prírodné prvky svojho regiónu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prírodu svojho regiónu s inou oblasťou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obrázkov prírody Turca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„Čo je okolo nás?“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Príroda nášho kraja – I. opíšu prvky regiónu,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porovnajú s iným krajom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Pomenúva svoju obec/mesto a niektoré jej významné miesta.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pomenuje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svoju obec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názov obce, v ktorej býva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pomenuje jedno významné miesto obce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pomenuje viac miest obce a stručne ich opíše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Pomenovanie  obrázkov obce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„Kde bývam?“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Naše Vrútky – I. pomenujú jedno miesto, II. opíšu viac miest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model/maketu významnej budovy alebo miesta svojej obce.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manipuluje s materiálom na model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postaviť jednoduchý model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vytvorí model podľa predlohy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model a vysvetlí, čo predstavuje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Manipulácia s kockami na model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stavaní modelu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Staviame našu obec – I. vytvoria model podľa predlohy, II. vysvetlia, čo model predstavuje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lastRenderedPageBreak/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Rozoznáva nárečové slová/výrazy používané v jeho okolí.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 xml:space="preserve">zoznamuje sa s nárečovým slovom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Slniečka (3–4): </w:t>
            </w:r>
            <w:r>
              <w:rPr>
                <w:sz w:val="15"/>
                <w:szCs w:val="15"/>
              </w:rPr>
              <w:t>zopakuje jedno nárečové slovo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pozná význam 2 – 3 nárečových slov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používa nárečové slovo vo vete a vysvetlí jeho význam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Lienky: </w:t>
            </w:r>
            <w:r>
              <w:rPr>
                <w:sz w:val="15"/>
                <w:szCs w:val="15"/>
              </w:rPr>
              <w:t>Zoznamovanie sa s nárečovým slovom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Slniečka: </w:t>
            </w:r>
            <w:r>
              <w:rPr>
                <w:sz w:val="15"/>
                <w:szCs w:val="15"/>
              </w:rPr>
              <w:t>Opakovanie jedného nárečového slova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Naše nárečie – I. poznajú význam viacerých slov,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používajú slovo vo vete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Kreslí mapu/plán svojej obce alebo cesty domov.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čmára cestu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nakreslí jednoduchú čiaru cesty domov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nakreslí plán s dvoma-tromi bodmi (škôlka, domov)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nakreslí podrobnejší plán s viacerými miestami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Čmáranie cesty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Kreslenie jednoduchej cesty domov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Kreslíme našu obec – I. nakreslia plán s viacerými bodmi, II. nakreslia podrobnejší plán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dlhšiu vychádzku po okolí obce, orientuje sa v teréne.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prejde krátky úsek vychádzky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prejde vychádzku v skupine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dlhšiu vychádzku a orientuje sa podľa značiek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časť vychádzky podľa poznaného smeru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Krátka vychádzka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Samostatná chôdza v skupine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Vychádzka po Vrútkach – I. orientujú sa podľa značiek,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vedú časť vychádzky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ciest – kľukaté a rovné čiary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Vrútky, Vrútky, môj rodný kraj, hory, rieka, zelený háj. Turiec krásny, milý dom, tu je moje miesto v ňom.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ľudová pieseň nášho regiónu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Tu je moja dedinka, tu je moja škôlka. Tu bývam rád ja aj mamička, tu je moja rodinka.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Príroda Turca – Malá Fatra, rieka Turiec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Nárečie a ľudové zvyky Turca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Fotografie významných miest obce premietané na tabuli</w:t>
            </w:r>
          </w:p>
        </w:tc>
      </w:tr>
    </w:tbl>
    <w:p w:rsidR="00CA1F5C" w:rsidRDefault="00CA1F5C" w:rsidP="00CA1F5C">
      <w:pPr>
        <w:sectPr w:rsidR="00CA1F5C">
          <w:headerReference w:type="default" r:id="rId56"/>
          <w:footerReference w:type="default" r:id="rId57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MÁJ – MESIAC LÁSKY A ĽUDOVÝCH TRADÍCIÍ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3. TÝŽDEŇ ★: REMESLÁ A ĽUDOVÉ UMENIE NÁŠHO KRAJA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tradičné remeslá a ľudové umenie regiónu prostredníctvom rozprávania remeselníkov a tvorivých činností.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Rozprávanie remeselníka, výroba jednoduchej výšivky, interview malých reportérov, nahrávanie rozhovoru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obrat okolo vlastnej osi a priestorovú orientáciu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Vyskúšať si prácu s prírodnými materiálmi typickými pre remeslá regiónu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Práca s hlinou/prútím na dvore, pozorovanie prírodných surovín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Vedie jednoduchý rozhovor/interview so staršou osobou o jej remesle (rola malého reportéra).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sedí pri rozhovore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položí jednu jednoduchú otázku remeselníkovi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položí 2 – 3 otázky a počúva odpovede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celý krátky rozhovor ako reportér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Sedenie pri rozhovore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Jedna otázka pre remeselníka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Malí reportéri – I. kladú viac otázok, II. vedú celý rozhovor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Roztriedi objekty v skupine na základe určenej vlastnosti, v obore do 10 určí ich počet (napr. nástroje remeselníka).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jeden nástroj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počíta nástroje do 3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roztriedi nástroje podľa remesla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priradí nástroj k remeslu a vysvetlí jeho použitie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Ukazovanie nástrojov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Počítanie nástrojov do troch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Nástroje remeselníkov – I. triedia podľa remesla,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vysvetľujú použitie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prírodné suroviny používané v tradičných remeslách (vlna, drevo, hlina).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dotkne sa suroviny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jednu surovinu (vlna)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pomenuje 2 – 3 suroviny a ich pôvod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z čoho a ako sa surovina získava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Skúmanie vlny/dreva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„Z čoho je to vyrobené?“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Suroviny remesiel – I. pomenujú viac surovín, II. vysvetlia ich pôvod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úctu k tradičným remeslám a šikovnosti remeselníkov.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sleduje prácu remeselníka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vyjadrí obdiv gestom/slovom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povie, čo sa mu na remesle páči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si remeslo a remeselníkov váži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Sledovanie práce remeselníka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„To je šikovné!“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Vážime si remeslá – I. povedia, čo sa im páči, II. vysvetlia svoju úctu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Vyskúša si jednoduchý krok tradičného remesla pod vedením dospelého.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dotykom rozlišuje materiál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vyskúša jedno remeslo 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vykoná jednoduchý krok remesla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zvládne viac krokov remesla pod vedením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Dotýkanie sa materiálu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Vyskúšanie remesla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Skúšame remeslo – I. vykonávajú krok samostatne,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zvládajú viac krokov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jc w:val="center"/>
              <w:rPr>
                <w:i/>
                <w:iCs/>
                <w:color w:val="1A1A1A"/>
                <w:sz w:val="15"/>
                <w:szCs w:val="15"/>
              </w:rPr>
            </w:pPr>
            <w:r>
              <w:rPr>
                <w:i/>
                <w:iCs/>
                <w:color w:val="1A1A1A"/>
                <w:sz w:val="15"/>
                <w:szCs w:val="15"/>
              </w:rPr>
              <w:t>Rozpoznáva a napodobní pracovnú pieseň spojenú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 s remeslom.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počúva pracovnú pieseň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opakuje časť pracovnej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spieva krátku pracovnú pieseň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spája pracovnú pieseň s pohybom remesla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Počúvanie pracovnej piesne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Opakovanie časti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Piesne pri práci – I. spievajú samostatne,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spájajú pieseň s pohybom remesla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jednoduchú výšivku/vzor našívaním alebo lepením na textil.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nalepí jeden prvok na textil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nalepí niekoľko prvkov podľa vzoru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vytvorí jednoduchý vzor na textile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zložitejší ľudový vzor s viacerými farbami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Lepenie prvku na textil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Lepenie podľa jednoduchého vzoru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Naša výšivka – I. vytvoria jednoduchý vzor, II. vytvoria zložitejší ľudový vzor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Dodržiava pravidlá v pohybových hrách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pokúša sa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napodobniť pohyb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zopakuje pohyb niekoľkokrát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opakuje viac pohybov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skupinu v opakovanom pohybe remesla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Napodobňovanie pohybu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opakovanie pohybu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Pohyb remesla – I. opakuje viac pohybov,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vedú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 ★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krížikov – jednoduchý výšivkový vzor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Šikovné ruky remeselníka, hlinu, drevo, vlnu tvaruje. Z ničoho vzniká krásna vec, tradícia nás vždy poteší.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pracovná ľudová pieseň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Ihla sem, nitka tam, výšivku si vyrobím sám. Krížik, krížik, vedľa seba, ľudový vzor nám vznikne hneď.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Prírodné suroviny remesiel – vlna, drevo, hlina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Tradičné remeslá a ľudové umenie Turca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STARÉ+NOVÉ: malí reportéri nahrávajú rozhovor s remeselníkom na tablet</w:t>
            </w:r>
          </w:p>
        </w:tc>
      </w:tr>
    </w:tbl>
    <w:p w:rsidR="00CA1F5C" w:rsidRDefault="00CA1F5C" w:rsidP="00CA1F5C">
      <w:pPr>
        <w:sectPr w:rsidR="00CA1F5C">
          <w:headerReference w:type="default" r:id="rId58"/>
          <w:footerReference w:type="default" r:id="rId59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MÁJ – MESIAC LÁSKY A ĽUDOVÝCH TRADÍCIÍ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4. TÝŽDEŇ: HOSPODÁRSKE ZVIERATÁ NA DVORE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hospodárske zvieratá a ich úžitok prostredníctvom hier a napodobňovania práce na dvore.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Hra na farmu, obrázkové pexeso hospodárskych zvierat, rozprávanie o úžitku zvierat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Posilňovať brušné svalstvo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Napodobňovať pohyby a zvuky hospodárskych zvierat prostredníctvom pohybových hier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Pohybová štafeta s napodobňovaním zvierat, prípadná návšteva mini-farmy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Vyslovuje správne, zreteľne a plynule všetky hlásky a hláskové skupiny.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napodobní zvuk zvieraťa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jedno sloveso pohybu (skáče)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použije 2 – 3 slovesá na opis pohybu zvierat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opíše zvuk aj pohyb viacerých zvierat presne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Napodobňovanie zvuku zvieraťa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„Ako sa hýbe kravička?“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Zvieratá na dvore – I. používajú viac slovies, II. opisujú presne zvuk aj pohyb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 obore do 6 určí počítaním po jednej počet predmetov v skupine (napr. nôh zvieraťa).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nohy zvieraťa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počíta nohy jedného zvieraťa (4)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porovná počet nôh rôznych zvierat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spočíta celkový počet nôh niekoľkých zvierat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Ukazovanie nôh zvieraťa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Počítanie nôh jedného zvieraťa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Koľko nôh majú zvieratá – I. porovnávajú počty,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spočítajú celkový počet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úžitok, ktorý človeku hospodárske zvieratá poskytujú (mlieko, vlna, vajcia).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na mlieko/vajce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úžitok zvieraťa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priradí úžitok k správnemu zvieraťu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je úžitok zvierat pre nás dôležitý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obrázkov mlieka/vajec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„Čo nám dáva kravička?“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Úžitok zvierat – I. priraďujú úžitok k zvieraťu,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vysvetľujú jeho dôležitosť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Spolupracuje v skupinovej činnosti na základe osobnostných predpokladov.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zapája sa do skupinovej hry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dodržiava pravidlá v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skupinovej hre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 xml:space="preserve">zapájajú sa pri tvorení vlastnej skupinovej hry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II. (5–6): </w:t>
            </w:r>
            <w:r>
              <w:rPr>
                <w:sz w:val="15"/>
                <w:szCs w:val="15"/>
              </w:rPr>
              <w:t>tvoria obmeny skupinovej hry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Skupinová hra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 xml:space="preserve">Ja mám, kto má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Tvorba vlastnej hry – I. Zapájanie pri tvorbe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 xml:space="preserve">II. Tvorenie obmien pri skupinovej hre </w:t>
            </w:r>
          </w:p>
          <w:p w:rsidR="00CA1F5C" w:rsidRDefault="00CA1F5C" w:rsidP="00F43CE5">
            <w:pPr>
              <w:spacing w:after="50"/>
            </w:pP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Napodobňuje jednoduché hospodárske práce (kŕmenie, zber vajec, česanie) v hre.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napodobní kŕmenie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napodobní jednu prácu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napodobní 2 – 3 hospodárske práce v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organizuje hru na farmu s rozdelením prác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Napodobňovanie kŕmenia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napodobňovanie jednej práce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Práca na dvore – I. napodobňujú viac prác,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organizujú hru s rozdelením úloh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zvukovú „hospodársku symfóniu“ kombináciou hlasov viacerých zvierat.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jeden zvuk zvieraťa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zapojí sa do spoločnej „symfónie“ jedným zvukom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kombinuje 2 – 3 zvuky zvierat v poradí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„hospodársku symfóniu“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Napodobňovanie jedného zvuku ( Starý Donald farmu mal )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Zapojenie sa jedným zvukom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Hospodárska symfónia – I. kombinujú viac zvukov,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vedú symfóniu pre skupinu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scénu dvora s viacerými zvieratami technikou kolážovania.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nalepí jedno zvieratko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nalepí 2 – 3 zvieratká na spoločnú scénu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scénu dvora s viacerými prvkami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scénu a doplní ju vlastnými detailmi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Lepenie jedného zvieratka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Lepenie viacerých zvieratiek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Náš dvor – I. vytvoria scénu s viacerými prvkami, II. doplnia vlastné detaily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Napodobňuje charakteristický spôsob pohybu rôznych hospodárskych zvierat v štafete.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napodobní pohyb jedného zvieraťa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napodobní pohyb v štafete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štafetu s napodobňovaním viacerých zvierat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štafetu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Napodobňovanie pohybu zvieraťa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Samostatný pohyb v štafete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Štafeta zvierat – I. napodobňujú viac zvierat, II. vedú štafetu pre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kučeravej vlny – malé krúžky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Na dvore je veselo, kravička nám dáva mlieko. Sliepka znáša vajíčka, ovečka nám dáva vlnu milú.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zvieratkách na dvore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Mú, mú, kravička, kotkodák, sliepočka. Bé, bé, ovečka, na dvore je veselo.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Starostlivosť o hospodárske zvieratá a ich úžitok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pesničky o zvieratkách na dvore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Fotenie/video z prípadnej návštevy mini-farmy</w:t>
            </w:r>
          </w:p>
        </w:tc>
      </w:tr>
    </w:tbl>
    <w:p w:rsidR="00CA1F5C" w:rsidRDefault="00CA1F5C" w:rsidP="00CA1F5C">
      <w:pPr>
        <w:pageBreakBefore/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t>JÚN – LETO PLNÉ RADOSTI A SPOMIENOK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1. TÝŽDEŇ: TÝŽDEŇ DETSKÝCH RADOSTÍ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Prežívať radosť z Dňa detí prostredníctvom rôznorodých hier a spoločných osláv.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Detský deň s hrami a stanovišťami, diskotéka, tvorba spoločných hier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Posilňovať chrbtové svalstvo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Prežívať radosť z leta a pohybu prostredníctvom rôznorodých hier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Športové stanovištia na dvore, vodné hry, voľná hra na ihrisku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Uvažuje nad informáciami prezentovanými prostredníctvom informačno – komunikačných technológií. Porovná ich s vlastnou skúsenosťou.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 interaktívnej tabuli opisuje obrázky spojené s letom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 xml:space="preserve">na interaktívnej tabuli priraďuje a opisuje obrázky spojené s letom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 xml:space="preserve">pracuje v programe Alfík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 xml:space="preserve">v programe Alfík rozpoznáva niektoré písmena v abecede 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Opis letných obrázkov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Priraďovanie a opis letných obrázkov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Práca s interaktívnou tabuľou  – I. práca v programe Alfík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Rozpoznávanie niektorých písmen abecedy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Používa číslice v praktickej hre (napr. spoločenská hra s kockou) a počíta body.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hodí kockou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číslo na kocke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posunie sa o daný počet polí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počíta a porovnáva body v hre s kamarátom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Hádzanie kockou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Pomenúvanie čísla na kocke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Hráme spoločenskú hru – I. posúvajú sa podľa kocky,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počítajú a porovnávajú body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Pozoruje a teší sa zo znakov začínajúceho leta (teplo, dlhší deň, kvitnúce lúky).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pozoruje slnečný deň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letný znak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2 – 3 znaky leta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znaky jari a leta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Pozorovanie slnka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„Čo je na lete iné?“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Prichádza leto – I. opíšu znaky leta,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porovnajú jar a leto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Zapája sa do spoločných osláv a hier s radosťou, rešpektuje záujmy ostatných detí pri výbere hry.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zapojí sa do hry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vyjadrí, akú hru by chcel hrať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rešpektuje výber hry od kamaráta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pomáha dohodnúť sa na spoločnej hre v skupine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Zapojenie do spoločnej hry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„Akú hru chcem hrať?“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Vyberáme si hry spolu – I. rešpektujú výber kamaráta,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pomáhajú s dohodou v skupine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Pripravuje jednoduché rekvizity/hry pre spoločnú </w:t>
            </w:r>
            <w:r>
              <w:rPr>
                <w:i/>
                <w:iCs/>
                <w:color w:val="1A1A1A"/>
                <w:sz w:val="15"/>
                <w:szCs w:val="15"/>
              </w:rPr>
              <w:lastRenderedPageBreak/>
              <w:t>oslavu (stanovištia, ceny).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 xml:space="preserve">podá rekvizitu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pomôže s prípravou jedného stanovišťa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pripraví jedno stanovište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pripraví a vysvetlí stanovište pre ostatné deti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Podávanie rekvizít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príprave stanovišťa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Pripravujeme detský deň – I. pripravia stanovište samostatne,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vysvetlia ho ostatným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/>
              <w:jc w:val="center"/>
              <w:rPr>
                <w:i/>
                <w:iCs/>
                <w:color w:val="1A1A1A"/>
                <w:sz w:val="15"/>
                <w:szCs w:val="15"/>
              </w:rPr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Spieva a tancuje na obľúbenú detskú pieseň 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s radosťou a spontánnosťou.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pohybuje sa do hudby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spieva časť obľúbenej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spieva a tancuje na pieseň samostatne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tanec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Pohyb do hudby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Spievanie časti obľúbenej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Naša obľúbená pieseň – I. spievajú a tancujú,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vedú tanec pre skupinu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Vytvára voľnú, radostnú výtvarnú kompozíciu podľa vlastnej fantázie bez zadanej témy.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čmára voľne na chodník kriedou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kreslí voľne podľa vlastného výberu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kompozíciu podľa vlastnej fantázie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kompozíciu a porozpráva o nej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Voľné čmáranie na chodník kriedou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Voľné kreslenie podľa výberu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Moja radosť na papieri – I. vytvoria vlastnú kompozíciu,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porozprávajú o nej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Zúčastňuje sa na rôznorodých pohybových hrách a súťažiach typických pre detský deň.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zapojí sa do hry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sa zapojí do jednej súťaže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viac stanovíšť detského dňa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povzbudzuje ostatných na stanovištiach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Zapojenie do hry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Samostatná účasť na jednej súťaži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Detský deň – I. zvládajú viac stanovíšť,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povzbudzujú ostatných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Voľné kreslenie – čokoľvek poteší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Slniečko svieti, leto je tu, radosti plno v každom kroku. Hráme sa spolu celý deň, detský sviatok má svoj sen.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obľúbená detská pieseň podľa výberu detí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Hop, hop, skáčeme, deň detí oslavujeme. Smiech a hry a veľa lásky, to sú naše sviatočné sladké.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Pozorovanie prvých znakov leta v prírode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hry detí kedysi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Fotodokumentácia detského dňa pre rodičov</w:t>
            </w:r>
          </w:p>
        </w:tc>
      </w:tr>
    </w:tbl>
    <w:p w:rsidR="00CA1F5C" w:rsidRDefault="00CA1F5C" w:rsidP="00CA1F5C">
      <w:pPr>
        <w:sectPr w:rsidR="00CA1F5C">
          <w:headerReference w:type="default" r:id="rId60"/>
          <w:footerReference w:type="default" r:id="rId61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JÚN – LETO PLNÉ RADOSTI A SPOMIENOK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2. TÝŽDEŇ: DETI SVETA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Spoznávať, ako žijú deti v iných krajinách, a rozvíjať otvorenosť voči odlišnostiam.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Rozprávanie o iných krajinách, hry detí sveta, ochutnávka typického jedla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Posilňovať svalstvo dolných končatín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Vyskúšať si hry detí z rôznych krajín sveta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Hry detí sveta na dvore, pohybové hry rôznych kultúr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Porovnáva jednoduchými vetami, ako sa pozdravujú/rozprávajú deti v rôznych krajinách.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oboznamuje sa s cudzím pozdravom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zopakuje jeden cudzí pozdrav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porovná pozdrav v dvoch jazykoch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pozdravy vo viacerých jazykoch a použije ich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Oboznamovanie sa s cudzím pozdravom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Opakovanie jedného pozdravu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Pozdravy sveta – I. porovnávajú dva jazyky,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používajú viac pozdravov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dvojicu objektov na základe danej logickej súvislosti (napr. vlajka ku krajine).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na jednu vlajku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priradí jednu vlajku ku krajine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priradí 3 vlajky ku krajinám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priradí viac vlajok a pomenuje krajiny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Ukazovanie vlajky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Priraďovanie jednej vlajky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Vlajky sveta – I. priraďujú tri vlajky,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priraďujú viac vlajok a pomenujú krajiny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Pozná, že na rôznych miestach sveta je iné podnebie/príroda (púšť, dažďový les, sneh).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na obrázok púšte/snehu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jedno iné podnebie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2 rôzne podnebia sveta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podnebie rôznych krajín so Slovenskom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obrázkov rôznej prírody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„Ako to vyzerá inde?“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Podnebia sveta – I. opíšu dve podnebia,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porovnajú so Slovenskom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záujem a otvorenosť voči odlišnostiam detí z iných krajín (jazyk, oblečenie, zvyky).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pozerá obrázky detí sveta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prejaví záujem otázkou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povie, čo sa mu páči na inej kultúre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že odlišnosti sú v poriadku a obohacujúce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obrázkov detí sveta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„Ako vyzerajú deti inde?“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Deti sveta – I. povedia, čo sa im páči,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vysvetlia hodnotu odlišností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Vhodne využíva materiály pri modelovaní objektov.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využíva jemnú motoriku pri modelovaní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 xml:space="preserve">vymodeluje jednoduchú postavu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 xml:space="preserve">vymodeluje jednoduchú postavu samostatne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vymodeluje jednoduchú postavu samostatne s prvkami odlišnosti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Využívanie jemnej motoriky pri modelovaní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Modelovanie jednoduchej postavy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Hry detí sveta – I. vymodeluje jednoduchú postavu samostatne, </w:t>
            </w:r>
          </w:p>
          <w:p w:rsidR="00CA1F5C" w:rsidRDefault="00CA1F5C" w:rsidP="00F43CE5">
            <w:pPr>
              <w:spacing w:after="5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II. Modelovanie  jednoduchej postavy samostatne s prvkami odlišnosti ( aziat, černoch, beloch )</w:t>
            </w:r>
          </w:p>
          <w:p w:rsidR="00CA1F5C" w:rsidRDefault="00CA1F5C" w:rsidP="00F43CE5">
            <w:pPr>
              <w:spacing w:after="50"/>
            </w:pP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Počúva a napodobní krátku pieseň/rytmus z inej kultúry.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počúva cudziu pieseň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tlieska do jej rytmu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opakuje krátku časť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napodobní pieseň aj s pohybom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Počúvanie cudzej piesne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Tlieskanie do rytmu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Hudba sveta – I. opakujú časť piesne,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napodobňujú pieseň s pohybom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Vytvorí vlajku alebo typický symbol vybranej krajiny.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vyfarbí časť vlajky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vyfarbí celú jednoduchú vlajku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vlajku podľa predlohy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vlajku a vysvetlí, akej krajiny je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Vyfarbovanie časti vlajky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Vyfarbovanie celej vlajky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Vlajky krajín – I. vytvoria vlajku podľa predlohy,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vysvetlia, akej krajiny je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pohybovú hru inšpirovanú tradíciou inej krajiny.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zapojí sa do hry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sa zapojí do hry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pravidlá hry inej krajiny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pravidlá hry mladšiemu dieťaťu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Zapojenie do hry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Samostatná účasť na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Pohybové hry sveta – I. zvládajú pravidlá,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vysvetľujú pravidlá mladším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pruhov – vzor vlajok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Deti sveta, rôzne farby, rôzne reči, rovnaké srdcia. Hráme sa a smejeme sa, všade na Zemi sme si blízki.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svete a priateľstve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Ahoj, hello, aj bonjour, každý pozdrav znie ako dar. Deti sveta, poďme sa hrať, spolu si budeme rozumieť rád.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Rôzne prírodné prostredia sveta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Porovnanie ľudových tradícií rôznych krajín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Pozeranie fotografií detí a krajín sveta na tabuli</w:t>
            </w:r>
          </w:p>
        </w:tc>
      </w:tr>
    </w:tbl>
    <w:p w:rsidR="00CA1F5C" w:rsidRDefault="00CA1F5C" w:rsidP="00CA1F5C">
      <w:pPr>
        <w:sectPr w:rsidR="00CA1F5C">
          <w:headerReference w:type="default" r:id="rId62"/>
          <w:footerReference w:type="default" r:id="rId63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JÚN – LETO PLNÉ RADOSTI A SPOMIENOK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3. TÝŽDEŇ: CESTUJEME PO SLOVENSKU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Slovensko a jeho krásy prostredníctvom hier a tvorby cestovného denníka.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Tvorba cestovného denníka, pexeso slovenských miest, hra „Cestujeme vlakom“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obratnosť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predstavivosť o cestovaní po Slovensku prostredníctvom pohybových hier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Pohybová hra „vláčik“ po dvore, hra na cestovanie s prekážkami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Rozčlení zvolené slová na slabiky.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vytlieska názov zvoleného mesta 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a vytlieska jedno slovenské mesto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pomenuje a vytlieska 2 mestá Slovenska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pomenuje a vytlieska viac miest Slovenska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Vytlieskávanie názvu zvoleného mesta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„Poznáš toto mesto?“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Mestá Slovenska – I. pomenovávanie  a vytlieskávanie 2 miest Slovenska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pomenovávanie  a vytlieskávanie viacerých miest Slovenska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Objaví  a jednoducho opíše pravidlo postupnosti.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podľa postupnosti uložiť objekt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podľa postupnosti uložiť objekt od najmenšieho po najväčší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roztriedia  a uložia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podľa postupnosti uložiť objekt od najmenšieho po najväčší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II. (5–6): </w:t>
            </w:r>
            <w:r>
              <w:rPr>
                <w:sz w:val="15"/>
                <w:szCs w:val="15"/>
              </w:rPr>
              <w:t>roztriedia  a uložia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podľa postupnosti uložiť objekt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 xml:space="preserve">od najmenšieho po najväčší samostatne </w:t>
            </w:r>
          </w:p>
          <w:p w:rsidR="00CA1F5C" w:rsidRDefault="00CA1F5C" w:rsidP="00F43CE5">
            <w:pPr>
              <w:spacing w:after="50"/>
            </w:pP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Ukladanie objektu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Ukladanie objektu od najmenšieho po najväčší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>Sovičky I. + II. (jedna aktivita, diferencovaná):</w:t>
            </w:r>
            <w:r>
              <w:rPr>
                <w:sz w:val="15"/>
                <w:szCs w:val="15"/>
              </w:rPr>
              <w:t xml:space="preserve"> I. Triedenie  a uloženie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podľa postupnosti objektov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 xml:space="preserve">od najmenšieho po najväčší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roztriedenie  a uloženie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podľa postupnosti uloženie objektov od najmenšieho po najväčší samostatne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typickú prírodu rôznych oblastí Slovenska (hory, nížiny, jaskyne).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na horu/jaskyňu na obrázku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jeden typ slovenskej prírody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2 typy prírody Slovenska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rôzne oblasti Slovenska podľa prírody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obrázkov slovenskej prírody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„Čo je typické pre Slovensko?“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Príroda Slovenska – I. opíšu dva typy,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porovnajú rôzne oblasti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Prejavuje hrdosť na Slovensko ako svoju vlasť, pozná štátne symboly (vlajka, hymna).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slovenskú vlajku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slovenskú vlajku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pozná vlajku aj to, že máme hymnu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vysvetlí, prečo je hrdý na svoju vlasť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Pozeranie slovenskej vlajky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„Toto je naša vlajka“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Naša vlasť Slovensko – I. poznajú vlajku aj hymnu, II. vysvetlia svoju hrdosť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Vytvára jednoduchý „cestovný denník“ so značkami </w:t>
            </w:r>
            <w:r>
              <w:rPr>
                <w:i/>
                <w:iCs/>
                <w:color w:val="1A1A1A"/>
                <w:sz w:val="15"/>
                <w:szCs w:val="15"/>
              </w:rPr>
              <w:lastRenderedPageBreak/>
              <w:t>navštívených/vysnívaných miest.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>nalepí jednu značku miesta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nalepí 2 – 3 značky do denníka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dopĺňa cestovný denník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dopĺňa denník a rozpráva o mieste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Lepenie značky miesta s pomocou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Lepenie viacerých značiek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Náš cestovný denník – I. dopĺňajú samostatne, II. rozprávajú o miestach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Pozná slovenskú štátnu hymnu a pri jej znení sa správa primerane slávnostne.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počúva hymnu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 xml:space="preserve">postojí pokojne pri hymne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počúva a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postojí pokojne pri hymne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II. (5–6): </w:t>
            </w:r>
            <w:r>
              <w:rPr>
                <w:sz w:val="15"/>
                <w:szCs w:val="15"/>
              </w:rPr>
              <w:t>počúva,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stojí a spieva hymnu</w:t>
            </w:r>
          </w:p>
          <w:p w:rsidR="00CA1F5C" w:rsidRDefault="00CA1F5C" w:rsidP="00F43CE5">
            <w:pPr>
              <w:spacing w:after="50"/>
            </w:pP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Počúvanie hymny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Pokojné státie pri hymne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Naša hymna – I.Počúvanie a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pokojný postoj pri hymne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Počúvanie,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pokojný postoj a spev pri hymne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Kreslí mapu Slovenska s vyznačením vybraných miest.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vymaľuje jednoduchý tvar mapy Slovenska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obkreslí a vymaľuje jednoduchý tvar mapy Slovenska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(4–5): </w:t>
            </w:r>
            <w:r>
              <w:rPr>
                <w:sz w:val="15"/>
                <w:szCs w:val="15"/>
              </w:rPr>
              <w:t>vyznačí na mape 2 – 3 miesta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vyznačí viac miest a pomenuje ich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Vymaľovávanie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jednoduchého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tvaru mapy Slovenska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Obkresľovanie vymaľovávanie  jednoduchého tvaru mapy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Mapa Slovenska – I. vyznačia viac miest,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pomenujú vyznačené miesta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Rytmicky správne využíva základné lokomočné pohyby a tanečné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pohybuje sa v „rade“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sa pohybuje vo vláčiku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zmeny smeru a tempa v hre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vedie „vláčik“ pre skupinu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color w:val="1A1A1A"/>
                <w:sz w:val="15"/>
                <w:szCs w:val="15"/>
              </w:rPr>
              <w:t>Zvládanie pohybovej hry „cestovanie“ (vláčik, autobus)</w:t>
            </w:r>
            <w:r>
              <w:rPr>
                <w:i/>
                <w:iCs/>
                <w:color w:val="1A1A1A"/>
                <w:sz w:val="15"/>
                <w:szCs w:val="15"/>
              </w:rPr>
              <w:t>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color w:val="1A1A1A"/>
                <w:sz w:val="15"/>
                <w:szCs w:val="15"/>
              </w:rPr>
              <w:t>Zvládanie pohybovej hry „cestovanie“ (vláčik, autobus) so zmenami smeru a tempa</w:t>
            </w:r>
            <w:r>
              <w:rPr>
                <w:i/>
                <w:iCs/>
                <w:color w:val="1A1A1A"/>
                <w:sz w:val="15"/>
                <w:szCs w:val="15"/>
              </w:rPr>
              <w:t>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Cestujeme vláčikom – I. zvládajú zmeny smeru a tempa,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vedú vláčik pre skupinu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hôr – trojuholníkové vrcholy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Slovensko, krajina hôr a riek, Tatry, Dunaj, celý rok. Cestujeme krížom-krážom, spoznávame domov s láskou.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Slovensku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Vláčik ide, ide, ide, po Slovensku všade chodí. Hory, mestá, rieky, lesy, cestujeme spolu všetci.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Chránené územia a príroda Slovenska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tradície rôznych regiónov Slovenska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Prezeranie fotografií slovenských miest na interaktívnej tabuli</w:t>
            </w:r>
          </w:p>
        </w:tc>
      </w:tr>
    </w:tbl>
    <w:p w:rsidR="00CA1F5C" w:rsidRDefault="00CA1F5C" w:rsidP="00CA1F5C">
      <w:pPr>
        <w:sectPr w:rsidR="00CA1F5C">
          <w:headerReference w:type="default" r:id="rId64"/>
          <w:footerReference w:type="default" r:id="rId65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JÚN – LETO PLNÉ RADOSTI A SPOMIENOK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4. TÝŽDEŇ ★: ČO UŽ VIEME UKÁŽEME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Ukázať rodičom, mladším deťom a sebe navzájom, čo sme sa počas roka naučili; jeden deň v týždni venovať slávnostnej rozlúčke s predškolákmi.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Väčšina týždňa: príprava a predvedenie zručností (recitácia, pesnička, cvik, výstava prác); jeden vyhradený deň: slávnostná rozlúčka s predškolákmi – odovzdávanie osvedčení, spomienkové pásmo, prezeranie Bádateľského denníka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rovnováhu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Predviesť pohybové zručnosti získané počas roka a spoločne stráviť čas pri záverečných hrách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Prehliadka pohybových zručností na dvore, spoločná hra celej triedy, v deň rozlúčky posledná spoločná prechádzka roka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Prezentuje pred skupinou, čo sa počas roka naučil, samostatne a zrozumiteľne.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odprezentuje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jednu vec, ktorú vie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 (3–4): </w:t>
            </w:r>
            <w:r>
              <w:rPr>
                <w:sz w:val="15"/>
                <w:szCs w:val="15"/>
              </w:rPr>
              <w:t>pomenuje jednu zručnosť, ktorú sa naučil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predstaví svoju zručnosť pred skupinou jednou-dvoma vetami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prezentuje súvisle viac vecí, ktoré sa počas roka naučil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Ukazovanie naučenej zručnosti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„Toto už viem!“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Naša prezentácia – I. predstavia zručnosť vetou,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prezentujú viac vecí súvisle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Vyrieši samostatne úlohu spájajúcu viaceré matematické zručnosti získané počas roka.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vyrieši jednoduchú úlohu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 xml:space="preserve">vyrieši úlohu na počítanie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vyrieši úlohu na počítanie aj triedenie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vyrieši zložitejšiu úlohu kombinujúcu viac zručností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Riešenie jednoduchej úlohy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 xml:space="preserve">Riešenie úlohy na počítanie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Matematická výzva roka – I. riešia úlohu samostatne,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riešia zložitejšiu kombinovanú úlohu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Preukáže svoje poznatky o prírode získané počas roka jednoduchým vysvetlením alebo ukážkou.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ukáže obrázok a pomenuje, čo je na ňom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jednu vec, ktorú sa o prírode naučil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vysvetlí jednu vec o prírode vlastnými slovami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viac poznatkov o prírode súvisle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Ukazovanie a pomenúvanie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„Toto o prírode viem“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Čo vieme o prírode – I. vysvetlia jednu vec,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vysvetlia viac poznatkov súvisle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Zúčastňuje sa na spoločnej prezentácii/vystúpení triedy, spolupracuje s ostatnými.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stojí v skupine pri vystúpení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 xml:space="preserve">zapojí sa do spoločného vystúpenia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sa zapojí do spoločného vystúpenia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pomáha spolužiakom pripraviť sa na vystúpenie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Zapojenie do skupiny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 xml:space="preserve">Zapojenie sa do vystúpenia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Spoločné vystúpenie triedy – I. zapájajú sa samostatne,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pomáhajú ostatným s prípravou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Dokončuje spoločný projekt/výstavu prác </w:t>
            </w:r>
            <w:r>
              <w:rPr>
                <w:i/>
                <w:iCs/>
                <w:color w:val="1A1A1A"/>
                <w:sz w:val="15"/>
                <w:szCs w:val="15"/>
              </w:rPr>
              <w:lastRenderedPageBreak/>
              <w:t>vytvorených počas roka.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Lienky (2–3): </w:t>
            </w:r>
            <w:r>
              <w:rPr>
                <w:sz w:val="15"/>
                <w:szCs w:val="15"/>
              </w:rPr>
              <w:t>dokonči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jednu prácu na výstavu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dokonči a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pomôže vystaviť jednu prácu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pripraví svoje práce na výstavu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 Sovičky II. (5–6): </w:t>
            </w:r>
            <w:r>
              <w:rPr>
                <w:sz w:val="15"/>
                <w:szCs w:val="15"/>
              </w:rPr>
              <w:t>pomáha usporiadať celú triednu výstavu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Lienky: </w:t>
            </w:r>
            <w:r>
              <w:rPr>
                <w:sz w:val="15"/>
                <w:szCs w:val="15"/>
              </w:rPr>
              <w:t xml:space="preserve">Dokončenie práce na výstavu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Pomoc pri vystavení jednej práce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Naša výstava roka – I. pripravia svoje práce samostatne,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lastRenderedPageBreak/>
              <w:t>II. pomáhajú usporiadať celú výstavu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Predvedie pieseň alebo hudobnú zručnosť, ktorú sa naučil počas roka, pred obecenstvom.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zapojí sa do spoločnej piesne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spieva časť naučenej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predvedie naučenú pieseň/zručnosť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predvedie zručnosť pred rodičmi a spolužiakmi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Zapojenie do piesne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Spievanie časti naučenej piesne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Hudobná ukážka roka – I. predvedú zručnosť samostatne,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predvedú ju pred obecenstvom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Vystavuje svoje výtvarné práce z celého roka a rozpráva o obľúbenej z nich.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jednu svoju prácu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vyberie si jednu obľúbenú prácu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vystaví prácu a pomenuje, prečo sa mu páči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porozpráva súvisle o viacerých svojich prácach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Ukazovanie jednej práce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Výber obľúbenej práce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Moja výstava – I. vysvetlia výber práce,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rozprávajú o viacerých prácach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Predvedie pohybovú zručnosť/cvik, ktorý sa naučil počas roka.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zapojí sa do pohybovej ukážky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 xml:space="preserve">predvedie jednoduchý cvik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samostatne predvedie naučenú pohybovú zručnosť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predvedie zručnosť a kamarátov usmerňuje k správnemu predvedeniu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Zapojenie do ukážky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 xml:space="preserve">Predvedenie jednoduchého cviku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Pohybová ukážka roka – I. predvedú zručnosť samostatne,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predvedenie zručnosti  a usmerňovanie kamarátov usmerňuje k správnemu predvedeniu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 ★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podľa vlastného výberu – ukážka toho najlepšieho, čo vieme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Rok sme spolu prežili, veľa vecí objavili. Dnes vám všetkým ukážeme, čo už dobre poznáme.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obľúbená pieseň roka podľa výberu detí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Pozrite sa, čo už vieme, celý rok sme sa učili. Spievať, kresliť, počítať tiež, teraz vám to ukážeme.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Výstava celoročných enviro projektov a aktivít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Zhrnutie ľudových tradícií, ktoré sme spoznali počas roka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STARÉ+NOVÉ: v deň rozlúčky s predškolákmi spoločné pozretie Bádateľského denníka ako digitálnej spomienkovej prezentácie</w:t>
            </w:r>
          </w:p>
        </w:tc>
      </w:tr>
    </w:tbl>
    <w:p w:rsidR="00CA1F5C" w:rsidRDefault="00CA1F5C" w:rsidP="00CA1F5C">
      <w:pPr>
        <w:sectPr w:rsidR="00CA1F5C">
          <w:headerReference w:type="default" r:id="rId66"/>
          <w:footerReference w:type="default" r:id="rId67"/>
          <w:pgSz w:w="16838" w:h="11906" w:orient="landscape"/>
          <w:pgMar w:top="843" w:right="560" w:bottom="843" w:left="560" w:header="560" w:footer="560" w:gutter="0"/>
          <w:cols w:space="708"/>
        </w:sectPr>
      </w:pPr>
    </w:p>
    <w:p w:rsidR="00CA1F5C" w:rsidRDefault="00CA1F5C" w:rsidP="00CA1F5C">
      <w:pPr>
        <w:spacing w:after="20"/>
        <w:jc w:val="center"/>
      </w:pPr>
      <w:r>
        <w:rPr>
          <w:b/>
          <w:bCs/>
          <w:color w:val="0D1440"/>
          <w:sz w:val="30"/>
          <w:szCs w:val="30"/>
        </w:rPr>
        <w:lastRenderedPageBreak/>
        <w:t>JÚN – LETO PLNÉ RADOSTI A SPOMIENOK</w:t>
      </w:r>
    </w:p>
    <w:p w:rsidR="00CA1F5C" w:rsidRDefault="00CA1F5C" w:rsidP="00CA1F5C">
      <w:pPr>
        <w:spacing w:after="200"/>
        <w:jc w:val="center"/>
      </w:pPr>
      <w:r>
        <w:rPr>
          <w:b/>
          <w:bCs/>
          <w:color w:val="B98CA0"/>
        </w:rPr>
        <w:t>5. TÝŽDEŇ: VODA A JEJ KOLOBEH, HRY S VODOU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32"/>
        <w:gridCol w:w="5133"/>
        <w:gridCol w:w="5133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HHČ – Hry a hrové činnosti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Spoznávať vlastnosti vody a jej kolobeh prostredníctvom experimentov a vodných hier.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Pokusy s vodou, prelievanie, hra na kolobeh vody, vodné maľovanie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ZC – Zdravotné cvičenia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Rozvíjať vytrvalosť prostredníctvom primeraných cvičení.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0D1440"/>
                <w:sz w:val="19"/>
                <w:szCs w:val="19"/>
              </w:rPr>
              <w:t>PV – Pobyt vonku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Cieľ: </w:t>
            </w:r>
            <w:r>
              <w:rPr>
                <w:sz w:val="16"/>
                <w:szCs w:val="16"/>
              </w:rPr>
              <w:t>Prežívať radosť z vodných hier a rozvíjať zručnosti bezpečného správania sa pri vode v exteriéri.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6"/>
                <w:szCs w:val="16"/>
              </w:rPr>
              <w:t xml:space="preserve">Aktivity (celý týždeň): </w:t>
            </w:r>
            <w:r>
              <w:rPr>
                <w:sz w:val="16"/>
                <w:szCs w:val="16"/>
              </w:rPr>
              <w:t>Vodné hry na dvore, striekanie, prelievanie, chôdza v plytkej vode</w:t>
            </w:r>
          </w:p>
        </w:tc>
      </w:tr>
    </w:tbl>
    <w:p w:rsidR="00CA1F5C" w:rsidRDefault="00CA1F5C" w:rsidP="00CA1F5C">
      <w:pPr>
        <w:spacing w:before="160" w:after="140"/>
      </w:pPr>
      <w:r>
        <w:rPr>
          <w:b/>
          <w:bCs/>
          <w:sz w:val="17"/>
          <w:szCs w:val="17"/>
        </w:rPr>
        <w:t xml:space="preserve">Legenda:  </w:t>
      </w:r>
      <w:r>
        <w:rPr>
          <w:sz w:val="17"/>
          <w:szCs w:val="17"/>
        </w:rPr>
        <w:t>Lienky 2–3 roky    Slniečka 3–4 roky    Sovičky I. 4–5 rokov    Sovičky II. 5–6 rokov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0"/>
        <w:gridCol w:w="5000"/>
        <w:gridCol w:w="6998"/>
      </w:tblGrid>
      <w:tr w:rsidR="00CA1F5C" w:rsidTr="00F43CE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Vzdelávacia oblasť / Výkonový štandard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Adaptácia podľa úrovne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144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color w:val="FFFFFF"/>
                <w:sz w:val="17"/>
                <w:szCs w:val="17"/>
              </w:rPr>
              <w:t>Návrhy VVČ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B8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Jazyk a komunikácia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 xml:space="preserve"> Vlastnými slovami vysvetlí význam slov (dážď, rieka, more, para) podľa obrázka.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na dážď/more na obrázku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 jednu časť kolobehu vody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2 časti kolobehu vody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opíše celý kolobeh vody súvisle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5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Pozeranie obrázkov kolobehu vody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„Odkiaľ prichádza dážď?“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Kolobeh vody – I. opíšu dve časti,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opíšu celý kolobeh súvisle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9CE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Matematika a práca s informáciami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Meria a porovnáva množstvo vody v nádobách (viac/menej/rovnako).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0E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ukáže „viac/menej“ vody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porovná dve nádoby s vodou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odmeria a porovná vodu v 3 nádobách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 a zoradí nádoby podľa množstva vody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3F9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Porovnávanie vody v nádobách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„Kde je viac vody?“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Meriame vodu – I. porovnávajú 3 nádoby,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zoraďujú podľa množstva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C2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príroda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Pozoruje a vysvetľuje jednoduchý kolobeh vody v prírode (výpar, oblaky, dážď).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D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pozoruje odparovanie vody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pomenuje, že voda sa vyparuje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opíše jednoducho kolobeh (výpar – oblak – dážď)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vysvetlí celý kolobeh vody a jeho význam pre prírodu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Pozorovanie odparovania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„Kam sa stráca voda z mláky?“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Kolobeh vody v prírode – I. opíšu kolobeh,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vysvetlia jeho význam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A9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spoločnosť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Dodržiava pravidlá bezpečného správania sa pri vode a rešpektuje ich aj u kamarátov.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AD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dodržiava pravidlo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dodržiava jedno pravidlo pri vode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dodržiava viac pravidiel bezpečnosti pri vode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pripomenie pravidlá bezpečnosti kamarátovi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F0F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>Nácvik pravidla pri vode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dodržiavanie jedného pravidla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Bezpečne pri vode – I. dodržiavajú viac pravidiel,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pripomínajú ich kamarátom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BE8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Človek a svet práce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Prelieva a odmeriava vodu medzi nádobami rôznych tvarov.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5D0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prelieva vodu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prelieva vodu bez rozliatia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odmeriava vodu medzi rôznymi nádobami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porovnáva a zaznamenáva výsledky prelievania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6EC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Prelievanie vody ( pokus )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prelievanie bez rozliatia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>Prelievame vodu – I. odmeriavajú medzi nádobami, II. zaznamenávajú výsledky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8CA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hudobná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Napodobní zvuky vody (kvapkanie, šum vĺn, dážď) hlasom alebo nástrojom.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D8D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napodobní kvapkanie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napodobní jeden zvuk vody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rozlíši a napodobní viac zvukov vody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vytvorí krátky zvukový sprievod „vodnej“ piesne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0F3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Napodobňovanie kvapkania ( hra na dážď )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napodobnenie jedného zvuku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Zvuky vody – I. napodobňujú viac zvukov,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vytvárajú zvukový sprievod piesne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B5B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Umenie a kultúra – výtvarná výchova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Maľuje/experimentuje s vodovými farbami na mokrom podklade (technika mokré do mokrého).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9E7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>navlhčí papier a maľuje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skúša maľovať na mokrý papier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vytvorí obrázok technikou mokré do mokrého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zámerne kombinuje farby na mokrom podklade pre efekt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7F6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Navlhčenie papiera a maľovanie ( experimentovanie )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Samostatné skúšanie na mokrom papieri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Maľba mokré do mokrého – I. vytvoria obrázok technikou,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zámerne kombinujú farby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977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</w:p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1A1A1A"/>
                <w:sz w:val="17"/>
                <w:szCs w:val="17"/>
              </w:rPr>
              <w:t>Zdravie a pohyb</w:t>
            </w:r>
          </w:p>
          <w:p w:rsidR="00CA1F5C" w:rsidRDefault="00CA1F5C" w:rsidP="00F43CE5">
            <w:pPr>
              <w:spacing w:before="60" w:after="200"/>
              <w:jc w:val="center"/>
            </w:pPr>
            <w:r>
              <w:rPr>
                <w:i/>
                <w:iCs/>
                <w:color w:val="1A1A1A"/>
                <w:sz w:val="15"/>
                <w:szCs w:val="15"/>
              </w:rPr>
              <w:t>Zvláda vodné hry a pohyb v/pri vode bezpečným spôsobom.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DDCF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Lienky (2–3): </w:t>
            </w:r>
            <w:r>
              <w:rPr>
                <w:sz w:val="15"/>
                <w:szCs w:val="15"/>
              </w:rPr>
              <w:t xml:space="preserve">strieka vodu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Slniečka (3–4): </w:t>
            </w:r>
            <w:r>
              <w:rPr>
                <w:sz w:val="15"/>
                <w:szCs w:val="15"/>
              </w:rPr>
              <w:t>samostatne sa hrá s vodou bezpečne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I. (4–5): </w:t>
            </w:r>
            <w:r>
              <w:rPr>
                <w:sz w:val="15"/>
                <w:szCs w:val="15"/>
              </w:rPr>
              <w:t>zvládne pohyb v plytkej vode s dozorom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 Sovičky II. (5–6): </w:t>
            </w:r>
            <w:r>
              <w:rPr>
                <w:sz w:val="15"/>
                <w:szCs w:val="15"/>
              </w:rPr>
              <w:t>pomáha mladšiemu dieťaťu pri vodných hrách</w:t>
            </w:r>
          </w:p>
        </w:tc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3ED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Lienky: </w:t>
            </w:r>
            <w:r>
              <w:rPr>
                <w:sz w:val="15"/>
                <w:szCs w:val="15"/>
              </w:rPr>
              <w:t xml:space="preserve">Striekanie vody 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Slniečka: </w:t>
            </w:r>
            <w:r>
              <w:rPr>
                <w:sz w:val="15"/>
                <w:szCs w:val="15"/>
              </w:rPr>
              <w:t>Samostatná bezpečná hra s vodou</w:t>
            </w:r>
          </w:p>
          <w:p w:rsidR="00CA1F5C" w:rsidRDefault="00CA1F5C" w:rsidP="00F43CE5">
            <w:pPr>
              <w:spacing w:after="50"/>
            </w:pPr>
            <w:r>
              <w:rPr>
                <w:b/>
                <w:bCs/>
                <w:sz w:val="15"/>
                <w:szCs w:val="15"/>
              </w:rPr>
              <w:t xml:space="preserve">Sovičky I. + II. (jedna aktivita, diferencovaná): </w:t>
            </w:r>
            <w:r>
              <w:rPr>
                <w:sz w:val="15"/>
                <w:szCs w:val="15"/>
              </w:rPr>
              <w:t xml:space="preserve">Vodné hry – I. zvládajú pohyb v plytkej vode, </w:t>
            </w:r>
          </w:p>
          <w:p w:rsidR="00CA1F5C" w:rsidRDefault="00CA1F5C" w:rsidP="00F43CE5">
            <w:pPr>
              <w:spacing w:after="50"/>
            </w:pPr>
            <w:r>
              <w:rPr>
                <w:sz w:val="15"/>
                <w:szCs w:val="15"/>
              </w:rPr>
              <w:t>II. pomáhajú mladšiemu dieťaťu</w:t>
            </w:r>
          </w:p>
        </w:tc>
      </w:tr>
    </w:tbl>
    <w:p w:rsidR="00CA1F5C" w:rsidRDefault="00CA1F5C" w:rsidP="00CA1F5C">
      <w:pPr>
        <w:spacing w:before="200" w:after="100"/>
      </w:pPr>
      <w:r>
        <w:rPr>
          <w:b/>
          <w:bCs/>
          <w:color w:val="0D1440"/>
          <w:sz w:val="20"/>
          <w:szCs w:val="20"/>
        </w:rPr>
        <w:t>Doplnkové prvky týždňa</w:t>
      </w:r>
    </w:p>
    <w:tbl>
      <w:tblPr>
        <w:tblW w:w="15398" w:type="dxa"/>
        <w:tblInd w:w="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Grafomotorika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báseň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pieseň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Odporúčaná riekanka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Enviro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Folklórny prvok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6B8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CA1F5C" w:rsidRDefault="00CA1F5C" w:rsidP="00F43CE5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Digitálny prvok</w:t>
            </w:r>
          </w:p>
        </w:tc>
      </w:tr>
      <w:tr w:rsidR="00CA1F5C" w:rsidTr="00F43CE5">
        <w:tblPrEx>
          <w:tblCellMar>
            <w:top w:w="0" w:type="dxa"/>
            <w:bottom w:w="0" w:type="dxa"/>
          </w:tblCellMar>
        </w:tblPrEx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Kreslenie vlniek – vodná hladina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Kvapka padá z oblohy, do potoka, do rieky beží. More ju potom prijíma, slnko ju zas vyparí.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pieseň o vode podľa výberu učiteľky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Kvap, kvap, kvapká dážď, potôčik si beží vždy. Do rieky a do mora, voda nikdy neodpočíva.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Význam vody pre život a jej ochrana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Ľudové zvyky spojené s vodou (napr. oblievačka)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3F5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CA1F5C" w:rsidRDefault="00CA1F5C" w:rsidP="00F43CE5">
            <w:pPr>
              <w:spacing w:after="50"/>
            </w:pPr>
            <w:r>
              <w:rPr>
                <w:sz w:val="14"/>
                <w:szCs w:val="14"/>
              </w:rPr>
              <w:t>Fotodokumentácia vodných experimentov a hier</w:t>
            </w:r>
          </w:p>
        </w:tc>
      </w:tr>
    </w:tbl>
    <w:p w:rsidR="00CA1F5C" w:rsidRDefault="00CA1F5C" w:rsidP="00CA1F5C"/>
    <w:sectPr w:rsidR="00CA1F5C" w:rsidSect="00106F83">
      <w:pgSz w:w="16838" w:h="11906" w:orient="landscape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0B4" w:rsidRDefault="00F700B4" w:rsidP="00106F83">
      <w:r>
        <w:separator/>
      </w:r>
    </w:p>
  </w:endnote>
  <w:endnote w:type="continuationSeparator" w:id="0">
    <w:p w:rsidR="00F700B4" w:rsidRDefault="00F700B4" w:rsidP="00106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EE"/>
    <w:family w:val="roman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85A" w:rsidRDefault="0057185A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PAGE</w:instrText>
    </w:r>
    <w:r>
      <w:rPr>
        <w:color w:val="595959"/>
        <w:sz w:val="18"/>
        <w:szCs w:val="18"/>
      </w:rPr>
      <w:fldChar w:fldCharType="separate"/>
    </w:r>
    <w:r w:rsidR="00CA1F5C">
      <w:rPr>
        <w:noProof/>
        <w:color w:val="595959"/>
        <w:sz w:val="18"/>
        <w:szCs w:val="18"/>
      </w:rPr>
      <w:t>46</w:t>
    </w:r>
    <w:r>
      <w:rPr>
        <w:color w:val="595959"/>
        <w:sz w:val="18"/>
        <w:szCs w:val="18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76</w:t>
    </w:r>
    <w:r>
      <w:rPr>
        <w:color w:val="595959"/>
        <w:sz w:val="18"/>
        <w:szCs w:val="18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80</w:t>
    </w:r>
    <w:r>
      <w:rPr>
        <w:color w:val="595959"/>
        <w:sz w:val="18"/>
        <w:szCs w:val="18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82</w:t>
    </w:r>
    <w:r>
      <w:rPr>
        <w:color w:val="595959"/>
        <w:sz w:val="18"/>
        <w:szCs w:val="18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84</w:t>
    </w:r>
    <w:r>
      <w:rPr>
        <w:color w:val="595959"/>
        <w:sz w:val="18"/>
        <w:szCs w:val="18"/>
      </w:rPr>
      <w:fldChar w:fldCharType="end"/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86</w:t>
    </w:r>
    <w:r>
      <w:rPr>
        <w:color w:val="595959"/>
        <w:sz w:val="18"/>
        <w:szCs w:val="18"/>
      </w:rPr>
      <w:fldChar w:fldCharType="end"/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88</w:t>
    </w:r>
    <w:r>
      <w:rPr>
        <w:color w:val="595959"/>
        <w:sz w:val="18"/>
        <w:szCs w:val="18"/>
      </w:rPr>
      <w:fldChar w:fldCharType="end"/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90</w:t>
    </w:r>
    <w:r>
      <w:rPr>
        <w:color w:val="595959"/>
        <w:sz w:val="18"/>
        <w:szCs w:val="18"/>
      </w:rPr>
      <w:fldChar w:fldCharType="end"/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92</w:t>
    </w:r>
    <w:r>
      <w:rPr>
        <w:color w:val="595959"/>
        <w:sz w:val="18"/>
        <w:szCs w:val="18"/>
      </w:rPr>
      <w:fldChar w:fldCharType="end"/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96</w:t>
    </w:r>
    <w:r>
      <w:rPr>
        <w:color w:val="595959"/>
        <w:sz w:val="18"/>
        <w:szCs w:val="18"/>
      </w:rPr>
      <w:fldChar w:fldCharType="end"/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98</w:t>
    </w:r>
    <w:r>
      <w:rPr>
        <w:color w:val="595959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56</w:t>
    </w:r>
    <w:r>
      <w:rPr>
        <w:color w:val="595959"/>
        <w:sz w:val="18"/>
        <w:szCs w:val="18"/>
      </w:rPr>
      <w:fldChar w:fldCharType="end"/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100</w:t>
    </w:r>
    <w:r>
      <w:rPr>
        <w:color w:val="595959"/>
        <w:sz w:val="18"/>
        <w:szCs w:val="18"/>
      </w:rPr>
      <w:fldChar w:fldCharType="end"/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104</w:t>
    </w:r>
    <w:r>
      <w:rPr>
        <w:color w:val="595959"/>
        <w:sz w:val="18"/>
        <w:szCs w:val="18"/>
      </w:rPr>
      <w:fldChar w:fldCharType="end"/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106</w:t>
    </w:r>
    <w:r>
      <w:rPr>
        <w:color w:val="595959"/>
        <w:sz w:val="18"/>
        <w:szCs w:val="18"/>
      </w:rPr>
      <w:fldChar w:fldCharType="end"/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108</w:t>
    </w:r>
    <w:r>
      <w:rPr>
        <w:color w:val="595959"/>
        <w:sz w:val="18"/>
        <w:szCs w:val="18"/>
      </w:rPr>
      <w:fldChar w:fldCharType="end"/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112</w:t>
    </w:r>
    <w:r>
      <w:rPr>
        <w:color w:val="595959"/>
        <w:sz w:val="18"/>
        <w:szCs w:val="18"/>
      </w:rPr>
      <w:fldChar w:fldCharType="end"/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114</w:t>
    </w:r>
    <w:r>
      <w:rPr>
        <w:color w:val="595959"/>
        <w:sz w:val="18"/>
        <w:szCs w:val="18"/>
      </w:rPr>
      <w:fldChar w:fldCharType="end"/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116</w:t>
    </w:r>
    <w:r>
      <w:rPr>
        <w:color w:val="595959"/>
        <w:sz w:val="18"/>
        <w:szCs w:val="18"/>
      </w:rPr>
      <w:fldChar w:fldCharType="end"/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120</w:t>
    </w:r>
    <w:r>
      <w:rPr>
        <w:color w:val="595959"/>
        <w:sz w:val="18"/>
        <w:szCs w:val="18"/>
      </w:rPr>
      <w:fldChar w:fldCharType="end"/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122</w:t>
    </w:r>
    <w:r>
      <w:rPr>
        <w:color w:val="595959"/>
        <w:sz w:val="18"/>
        <w:szCs w:val="18"/>
      </w:rPr>
      <w:fldChar w:fldCharType="end"/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124</w:t>
    </w:r>
    <w:r>
      <w:rPr>
        <w:color w:val="595959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58</w:t>
    </w:r>
    <w:r>
      <w:rPr>
        <w:color w:val="595959"/>
        <w:sz w:val="18"/>
        <w:szCs w:val="18"/>
      </w:rPr>
      <w:fldChar w:fldCharType="end"/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126</w:t>
    </w:r>
    <w:r>
      <w:rPr>
        <w:color w:val="595959"/>
        <w:sz w:val="18"/>
        <w:szCs w:val="18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60</w:t>
    </w:r>
    <w:r>
      <w:rPr>
        <w:color w:val="595959"/>
        <w:sz w:val="18"/>
        <w:szCs w:val="18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64</w:t>
    </w:r>
    <w:r>
      <w:rPr>
        <w:color w:val="595959"/>
        <w:sz w:val="18"/>
        <w:szCs w:val="18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66</w:t>
    </w:r>
    <w:r>
      <w:rPr>
        <w:color w:val="595959"/>
        <w:sz w:val="18"/>
        <w:szCs w:val="18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68</w:t>
    </w:r>
    <w:r>
      <w:rPr>
        <w:color w:val="595959"/>
        <w:sz w:val="18"/>
        <w:szCs w:val="18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72</w:t>
    </w:r>
    <w:r>
      <w:rPr>
        <w:color w:val="595959"/>
        <w:sz w:val="18"/>
        <w:szCs w:val="18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 xml:space="preserve"> PAGE 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74</w:t>
    </w:r>
    <w:r>
      <w:rPr>
        <w:color w:val="595959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0B4" w:rsidRDefault="00F700B4" w:rsidP="00106F83">
      <w:r>
        <w:separator/>
      </w:r>
    </w:p>
  </w:footnote>
  <w:footnote w:type="continuationSeparator" w:id="0">
    <w:p w:rsidR="00F700B4" w:rsidRDefault="00F700B4" w:rsidP="00106F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85A" w:rsidRDefault="0057185A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F5C" w:rsidRDefault="00CA1F5C">
    <w:pPr>
      <w:jc w:val="right"/>
    </w:pPr>
    <w:r>
      <w:rPr>
        <w:color w:val="595959"/>
        <w:sz w:val="16"/>
        <w:szCs w:val="16"/>
      </w:rPr>
      <w:t>ŠkVP Zvedavé sovičatá – Materská škola, Sv. Cyrila a Metoda 64, Vrútky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62EC8F70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0000002"/>
    <w:multiLevelType w:val="singleLevel"/>
    <w:tmpl w:val="00000002"/>
    <w:name w:val="WW8Num28"/>
    <w:lvl w:ilvl="0">
      <w:start w:val="1"/>
      <w:numFmt w:val="bullet"/>
      <w:suff w:val="nothing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</w:abstractNum>
  <w:abstractNum w:abstractNumId="7">
    <w:nsid w:val="00000006"/>
    <w:multiLevelType w:val="singleLevel"/>
    <w:tmpl w:val="00000006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>
    <w:nsid w:val="00000010"/>
    <w:multiLevelType w:val="singleLevel"/>
    <w:tmpl w:val="00000010"/>
    <w:name w:val="WW8Num25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Times New Roman"/>
      </w:rPr>
    </w:lvl>
  </w:abstractNum>
  <w:abstractNum w:abstractNumId="10">
    <w:nsid w:val="00000015"/>
    <w:multiLevelType w:val="multilevel"/>
    <w:tmpl w:val="00000015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16"/>
    <w:multiLevelType w:val="multilevel"/>
    <w:tmpl w:val="000000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16240C60"/>
    <w:multiLevelType w:val="hybridMultilevel"/>
    <w:tmpl w:val="D4125A94"/>
    <w:lvl w:ilvl="0" w:tplc="635ADCB4">
      <w:start w:val="1"/>
      <w:numFmt w:val="bullet"/>
      <w:lvlText w:val="●"/>
      <w:lvlJc w:val="left"/>
      <w:pPr>
        <w:ind w:left="720" w:hanging="360"/>
      </w:pPr>
    </w:lvl>
    <w:lvl w:ilvl="1" w:tplc="9BB02996">
      <w:start w:val="1"/>
      <w:numFmt w:val="bullet"/>
      <w:pStyle w:val="Nadpis2"/>
      <w:lvlText w:val="○"/>
      <w:lvlJc w:val="left"/>
      <w:pPr>
        <w:ind w:left="1440" w:hanging="360"/>
      </w:pPr>
    </w:lvl>
    <w:lvl w:ilvl="2" w:tplc="C2C0D2FC">
      <w:start w:val="1"/>
      <w:numFmt w:val="bullet"/>
      <w:pStyle w:val="Nadpis3"/>
      <w:lvlText w:val="■"/>
      <w:lvlJc w:val="left"/>
      <w:pPr>
        <w:ind w:left="2160" w:hanging="360"/>
      </w:pPr>
    </w:lvl>
    <w:lvl w:ilvl="3" w:tplc="AE44DFDE">
      <w:start w:val="1"/>
      <w:numFmt w:val="bullet"/>
      <w:lvlText w:val="●"/>
      <w:lvlJc w:val="left"/>
      <w:pPr>
        <w:ind w:left="2880" w:hanging="360"/>
      </w:pPr>
    </w:lvl>
    <w:lvl w:ilvl="4" w:tplc="E318B064">
      <w:start w:val="1"/>
      <w:numFmt w:val="bullet"/>
      <w:pStyle w:val="Nadpis5"/>
      <w:lvlText w:val="○"/>
      <w:lvlJc w:val="left"/>
      <w:pPr>
        <w:ind w:left="3600" w:hanging="360"/>
      </w:pPr>
    </w:lvl>
    <w:lvl w:ilvl="5" w:tplc="80C696DC">
      <w:start w:val="1"/>
      <w:numFmt w:val="bullet"/>
      <w:pStyle w:val="Nadpis6"/>
      <w:lvlText w:val="■"/>
      <w:lvlJc w:val="left"/>
      <w:pPr>
        <w:ind w:left="4320" w:hanging="360"/>
      </w:pPr>
    </w:lvl>
    <w:lvl w:ilvl="6" w:tplc="10225C3E">
      <w:start w:val="1"/>
      <w:numFmt w:val="bullet"/>
      <w:pStyle w:val="Nadpis7"/>
      <w:lvlText w:val="●"/>
      <w:lvlJc w:val="left"/>
      <w:pPr>
        <w:ind w:left="5040" w:hanging="360"/>
      </w:pPr>
    </w:lvl>
    <w:lvl w:ilvl="7" w:tplc="3EA0C91C">
      <w:start w:val="1"/>
      <w:numFmt w:val="bullet"/>
      <w:lvlText w:val="●"/>
      <w:lvlJc w:val="left"/>
      <w:pPr>
        <w:ind w:left="5760" w:hanging="360"/>
      </w:pPr>
    </w:lvl>
    <w:lvl w:ilvl="8" w:tplc="EB2C8738">
      <w:start w:val="1"/>
      <w:numFmt w:val="bullet"/>
      <w:lvlText w:val="●"/>
      <w:lvlJc w:val="left"/>
      <w:pPr>
        <w:ind w:left="6480" w:hanging="360"/>
      </w:pPr>
    </w:lvl>
  </w:abstractNum>
  <w:abstractNum w:abstractNumId="13">
    <w:nsid w:val="20B20F3D"/>
    <w:multiLevelType w:val="multilevel"/>
    <w:tmpl w:val="8E82845A"/>
    <w:lvl w:ilvl="0">
      <w:numFmt w:val="bullet"/>
      <w:lvlText w:val=""/>
      <w:lvlJc w:val="left"/>
      <w:pPr>
        <w:ind w:left="720" w:hanging="360"/>
      </w:pPr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pPr>
        <w:ind w:left="1080" w:hanging="360"/>
      </w:pPr>
      <w:rPr>
        <w:rFonts w:ascii="Wingdings 2" w:hAnsi="Wingdings 2" w:cs="StarSymbol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hAnsi="StarSymbol" w:cs="StarSymbol"/>
        <w:sz w:val="18"/>
        <w:szCs w:val="18"/>
      </w:rPr>
    </w:lvl>
    <w:lvl w:ilvl="3">
      <w:numFmt w:val="bullet"/>
      <w:lvlText w:val=""/>
      <w:lvlJc w:val="left"/>
      <w:pPr>
        <w:ind w:left="1800" w:hanging="360"/>
      </w:pPr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pPr>
        <w:ind w:left="2160" w:hanging="360"/>
      </w:pPr>
      <w:rPr>
        <w:rFonts w:ascii="Wingdings 2" w:hAnsi="Wingdings 2" w:cs="StarSymbol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hAnsi="StarSymbol" w:cs="StarSymbol"/>
        <w:sz w:val="18"/>
        <w:szCs w:val="18"/>
      </w:rPr>
    </w:lvl>
    <w:lvl w:ilvl="6">
      <w:numFmt w:val="bullet"/>
      <w:lvlText w:val=""/>
      <w:lvlJc w:val="left"/>
      <w:pPr>
        <w:ind w:left="2880" w:hanging="360"/>
      </w:pPr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pPr>
        <w:ind w:left="3240" w:hanging="360"/>
      </w:pPr>
      <w:rPr>
        <w:rFonts w:ascii="Wingdings 2" w:hAnsi="Wingdings 2" w:cs="StarSymbol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28C36C00"/>
    <w:multiLevelType w:val="hybridMultilevel"/>
    <w:tmpl w:val="0B2E2E16"/>
    <w:lvl w:ilvl="0" w:tplc="869CAF4E">
      <w:start w:val="1"/>
      <w:numFmt w:val="bullet"/>
      <w:lvlText w:val="•"/>
      <w:lvlJc w:val="left"/>
      <w:pPr>
        <w:ind w:left="420" w:hanging="260"/>
      </w:pPr>
    </w:lvl>
    <w:lvl w:ilvl="1" w:tplc="CCEE6140">
      <w:start w:val="1"/>
      <w:numFmt w:val="bullet"/>
      <w:lvlText w:val="◦"/>
      <w:lvlJc w:val="left"/>
      <w:pPr>
        <w:ind w:left="820" w:hanging="260"/>
      </w:pPr>
    </w:lvl>
    <w:lvl w:ilvl="2" w:tplc="318A05E6">
      <w:numFmt w:val="decimal"/>
      <w:lvlText w:val=""/>
      <w:lvlJc w:val="left"/>
    </w:lvl>
    <w:lvl w:ilvl="3" w:tplc="B77A6A72">
      <w:numFmt w:val="decimal"/>
      <w:lvlText w:val=""/>
      <w:lvlJc w:val="left"/>
    </w:lvl>
    <w:lvl w:ilvl="4" w:tplc="2FD0C2B2">
      <w:numFmt w:val="decimal"/>
      <w:lvlText w:val=""/>
      <w:lvlJc w:val="left"/>
    </w:lvl>
    <w:lvl w:ilvl="5" w:tplc="B3CABF02">
      <w:numFmt w:val="decimal"/>
      <w:lvlText w:val=""/>
      <w:lvlJc w:val="left"/>
    </w:lvl>
    <w:lvl w:ilvl="6" w:tplc="2A102446">
      <w:numFmt w:val="decimal"/>
      <w:lvlText w:val=""/>
      <w:lvlJc w:val="left"/>
    </w:lvl>
    <w:lvl w:ilvl="7" w:tplc="E90C1466">
      <w:numFmt w:val="decimal"/>
      <w:lvlText w:val=""/>
      <w:lvlJc w:val="left"/>
    </w:lvl>
    <w:lvl w:ilvl="8" w:tplc="F46C975E">
      <w:numFmt w:val="decimal"/>
      <w:lvlText w:val=""/>
      <w:lvlJc w:val="left"/>
    </w:lvl>
  </w:abstractNum>
  <w:abstractNum w:abstractNumId="15">
    <w:nsid w:val="2A856C0E"/>
    <w:multiLevelType w:val="multilevel"/>
    <w:tmpl w:val="53066BC2"/>
    <w:lvl w:ilvl="0">
      <w:numFmt w:val="bullet"/>
      <w:lvlText w:val="-"/>
      <w:lvlJc w:val="left"/>
      <w:pPr>
        <w:ind w:left="1065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16">
    <w:nsid w:val="38D87DF7"/>
    <w:multiLevelType w:val="hybridMultilevel"/>
    <w:tmpl w:val="B9AA4DC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6D7A69"/>
    <w:multiLevelType w:val="multilevel"/>
    <w:tmpl w:val="CDD85D7C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46E86D45"/>
    <w:multiLevelType w:val="multilevel"/>
    <w:tmpl w:val="66900D96"/>
    <w:styleLink w:val="LFO1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50D70429"/>
    <w:multiLevelType w:val="multilevel"/>
    <w:tmpl w:val="95E8565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>
    <w:nsid w:val="524C7290"/>
    <w:multiLevelType w:val="hybridMultilevel"/>
    <w:tmpl w:val="B336A8C6"/>
    <w:lvl w:ilvl="0" w:tplc="4A2C0D68">
      <w:numFmt w:val="bullet"/>
      <w:pStyle w:val="Nadpis1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C17EB9FE">
      <w:numFmt w:val="bullet"/>
      <w:lvlText w:val="•"/>
      <w:lvlJc w:val="left"/>
      <w:pPr>
        <w:ind w:left="1609" w:hanging="360"/>
      </w:pPr>
      <w:rPr>
        <w:rFonts w:hint="default"/>
        <w:lang w:val="sk-SK" w:eastAsia="en-US" w:bidi="ar-SA"/>
      </w:rPr>
    </w:lvl>
    <w:lvl w:ilvl="2" w:tplc="EC44765A">
      <w:numFmt w:val="bullet"/>
      <w:lvlText w:val="•"/>
      <w:lvlJc w:val="left"/>
      <w:pPr>
        <w:ind w:left="2379" w:hanging="360"/>
      </w:pPr>
      <w:rPr>
        <w:rFonts w:hint="default"/>
        <w:lang w:val="sk-SK" w:eastAsia="en-US" w:bidi="ar-SA"/>
      </w:rPr>
    </w:lvl>
    <w:lvl w:ilvl="3" w:tplc="DBACE2A4">
      <w:numFmt w:val="bullet"/>
      <w:lvlText w:val="•"/>
      <w:lvlJc w:val="left"/>
      <w:pPr>
        <w:ind w:left="3149" w:hanging="360"/>
      </w:pPr>
      <w:rPr>
        <w:rFonts w:hint="default"/>
        <w:lang w:val="sk-SK" w:eastAsia="en-US" w:bidi="ar-SA"/>
      </w:rPr>
    </w:lvl>
    <w:lvl w:ilvl="4" w:tplc="40EACA40">
      <w:numFmt w:val="bullet"/>
      <w:lvlText w:val="•"/>
      <w:lvlJc w:val="left"/>
      <w:pPr>
        <w:ind w:left="3919" w:hanging="360"/>
      </w:pPr>
      <w:rPr>
        <w:rFonts w:hint="default"/>
        <w:lang w:val="sk-SK" w:eastAsia="en-US" w:bidi="ar-SA"/>
      </w:rPr>
    </w:lvl>
    <w:lvl w:ilvl="5" w:tplc="81CAA962">
      <w:numFmt w:val="bullet"/>
      <w:lvlText w:val="•"/>
      <w:lvlJc w:val="left"/>
      <w:pPr>
        <w:ind w:left="4689" w:hanging="360"/>
      </w:pPr>
      <w:rPr>
        <w:rFonts w:hint="default"/>
        <w:lang w:val="sk-SK" w:eastAsia="en-US" w:bidi="ar-SA"/>
      </w:rPr>
    </w:lvl>
    <w:lvl w:ilvl="6" w:tplc="A7F02B72">
      <w:numFmt w:val="bullet"/>
      <w:lvlText w:val="•"/>
      <w:lvlJc w:val="left"/>
      <w:pPr>
        <w:ind w:left="5459" w:hanging="360"/>
      </w:pPr>
      <w:rPr>
        <w:rFonts w:hint="default"/>
        <w:lang w:val="sk-SK" w:eastAsia="en-US" w:bidi="ar-SA"/>
      </w:rPr>
    </w:lvl>
    <w:lvl w:ilvl="7" w:tplc="17B6DF0A">
      <w:numFmt w:val="bullet"/>
      <w:lvlText w:val="•"/>
      <w:lvlJc w:val="left"/>
      <w:pPr>
        <w:ind w:left="6229" w:hanging="360"/>
      </w:pPr>
      <w:rPr>
        <w:rFonts w:hint="default"/>
        <w:lang w:val="sk-SK" w:eastAsia="en-US" w:bidi="ar-SA"/>
      </w:rPr>
    </w:lvl>
    <w:lvl w:ilvl="8" w:tplc="132E305E">
      <w:numFmt w:val="bullet"/>
      <w:lvlText w:val="•"/>
      <w:lvlJc w:val="left"/>
      <w:pPr>
        <w:ind w:left="6999" w:hanging="360"/>
      </w:pPr>
      <w:rPr>
        <w:rFonts w:hint="default"/>
        <w:lang w:val="sk-SK" w:eastAsia="en-US" w:bidi="ar-SA"/>
      </w:rPr>
    </w:lvl>
  </w:abstractNum>
  <w:abstractNum w:abstractNumId="21">
    <w:nsid w:val="527E61EC"/>
    <w:multiLevelType w:val="hybridMultilevel"/>
    <w:tmpl w:val="42A874E2"/>
    <w:lvl w:ilvl="0" w:tplc="96B089F0">
      <w:start w:val="2"/>
      <w:numFmt w:val="bullet"/>
      <w:lvlText w:val="-"/>
      <w:lvlJc w:val="left"/>
      <w:pPr>
        <w:ind w:left="1065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55143640"/>
    <w:multiLevelType w:val="multilevel"/>
    <w:tmpl w:val="E35CEB1A"/>
    <w:styleLink w:val="LFO10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563C05F3"/>
    <w:multiLevelType w:val="multilevel"/>
    <w:tmpl w:val="BF8CFE4E"/>
    <w:styleLink w:val="LFO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68943391"/>
    <w:multiLevelType w:val="multilevel"/>
    <w:tmpl w:val="E4BECAD2"/>
    <w:styleLink w:val="LFO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6D6A4451"/>
    <w:multiLevelType w:val="multilevel"/>
    <w:tmpl w:val="0F2C6F70"/>
    <w:lvl w:ilvl="0">
      <w:numFmt w:val="bullet"/>
      <w:lvlText w:val="•"/>
      <w:lvlJc w:val="left"/>
      <w:pPr>
        <w:ind w:left="420" w:hanging="260"/>
      </w:pPr>
    </w:lvl>
    <w:lvl w:ilvl="1">
      <w:numFmt w:val="bullet"/>
      <w:lvlText w:val="◦"/>
      <w:lvlJc w:val="left"/>
      <w:pPr>
        <w:ind w:left="820" w:hanging="260"/>
      </w:p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6">
    <w:nsid w:val="6F3A65F3"/>
    <w:multiLevelType w:val="multilevel"/>
    <w:tmpl w:val="DE04BDC2"/>
    <w:lvl w:ilvl="0">
      <w:numFmt w:val="bullet"/>
      <w:lvlText w:val=""/>
      <w:lvlJc w:val="left"/>
      <w:pPr>
        <w:ind w:left="720" w:hanging="360"/>
      </w:pPr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pPr>
        <w:ind w:left="1080" w:hanging="360"/>
      </w:pPr>
      <w:rPr>
        <w:rFonts w:ascii="Wingdings 2" w:hAnsi="Wingdings 2" w:cs="StarSymbol"/>
        <w:sz w:val="18"/>
        <w:szCs w:val="18"/>
      </w:rPr>
    </w:lvl>
    <w:lvl w:ilvl="2">
      <w:numFmt w:val="bullet"/>
      <w:lvlText w:val="■"/>
      <w:lvlJc w:val="left"/>
      <w:pPr>
        <w:ind w:left="1440" w:hanging="360"/>
      </w:pPr>
      <w:rPr>
        <w:rFonts w:ascii="StarSymbol" w:hAnsi="StarSymbol" w:cs="StarSymbol"/>
        <w:sz w:val="18"/>
        <w:szCs w:val="18"/>
      </w:rPr>
    </w:lvl>
    <w:lvl w:ilvl="3">
      <w:numFmt w:val="bullet"/>
      <w:lvlText w:val=""/>
      <w:lvlJc w:val="left"/>
      <w:pPr>
        <w:ind w:left="1800" w:hanging="360"/>
      </w:pPr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pPr>
        <w:ind w:left="2160" w:hanging="360"/>
      </w:pPr>
      <w:rPr>
        <w:rFonts w:ascii="Wingdings 2" w:hAnsi="Wingdings 2" w:cs="StarSymbol"/>
        <w:sz w:val="18"/>
        <w:szCs w:val="18"/>
      </w:rPr>
    </w:lvl>
    <w:lvl w:ilvl="5">
      <w:numFmt w:val="bullet"/>
      <w:lvlText w:val="■"/>
      <w:lvlJc w:val="left"/>
      <w:pPr>
        <w:ind w:left="2520" w:hanging="360"/>
      </w:pPr>
      <w:rPr>
        <w:rFonts w:ascii="StarSymbol" w:hAnsi="StarSymbol" w:cs="StarSymbol"/>
        <w:sz w:val="18"/>
        <w:szCs w:val="18"/>
      </w:rPr>
    </w:lvl>
    <w:lvl w:ilvl="6">
      <w:numFmt w:val="bullet"/>
      <w:lvlText w:val=""/>
      <w:lvlJc w:val="left"/>
      <w:pPr>
        <w:ind w:left="2880" w:hanging="360"/>
      </w:pPr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pPr>
        <w:ind w:left="3240" w:hanging="360"/>
      </w:pPr>
      <w:rPr>
        <w:rFonts w:ascii="Wingdings 2" w:hAnsi="Wingdings 2" w:cs="StarSymbol"/>
        <w:sz w:val="18"/>
        <w:szCs w:val="18"/>
      </w:rPr>
    </w:lvl>
    <w:lvl w:ilvl="8">
      <w:numFmt w:val="bullet"/>
      <w:lvlText w:val="■"/>
      <w:lvlJc w:val="left"/>
      <w:pPr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7">
    <w:nsid w:val="763F1035"/>
    <w:multiLevelType w:val="multilevel"/>
    <w:tmpl w:val="054C95D0"/>
    <w:styleLink w:val="LFO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7A810430"/>
    <w:multiLevelType w:val="multilevel"/>
    <w:tmpl w:val="C36C932A"/>
    <w:lvl w:ilvl="0">
      <w:numFmt w:val="bullet"/>
      <w:lvlText w:val=""/>
      <w:lvlJc w:val="left"/>
      <w:pPr>
        <w:ind w:left="78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A8E6B75"/>
    <w:multiLevelType w:val="multilevel"/>
    <w:tmpl w:val="6470BA60"/>
    <w:styleLink w:val="LFO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2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16"/>
  </w:num>
  <w:num w:numId="7">
    <w:abstractNumId w:val="20"/>
  </w:num>
  <w:num w:numId="8">
    <w:abstractNumId w:val="21"/>
  </w:num>
  <w:num w:numId="9">
    <w:abstractNumId w:val="14"/>
    <w:lvlOverride w:ilvl="0">
      <w:startOverride w:val="1"/>
    </w:lvlOverride>
  </w:num>
  <w:num w:numId="10">
    <w:abstractNumId w:val="5"/>
  </w:num>
  <w:num w:numId="11">
    <w:abstractNumId w:val="3"/>
  </w:num>
  <w:num w:numId="12">
    <w:abstractNumId w:val="2"/>
  </w:num>
  <w:num w:numId="13">
    <w:abstractNumId w:val="4"/>
  </w:num>
  <w:num w:numId="14">
    <w:abstractNumId w:val="1"/>
  </w:num>
  <w:num w:numId="15">
    <w:abstractNumId w:val="0"/>
  </w:num>
  <w:num w:numId="16">
    <w:abstractNumId w:val="29"/>
  </w:num>
  <w:num w:numId="17">
    <w:abstractNumId w:val="23"/>
  </w:num>
  <w:num w:numId="18">
    <w:abstractNumId w:val="22"/>
  </w:num>
  <w:num w:numId="19">
    <w:abstractNumId w:val="27"/>
  </w:num>
  <w:num w:numId="20">
    <w:abstractNumId w:val="24"/>
  </w:num>
  <w:num w:numId="21">
    <w:abstractNumId w:val="18"/>
  </w:num>
  <w:num w:numId="22">
    <w:abstractNumId w:val="13"/>
  </w:num>
  <w:num w:numId="23">
    <w:abstractNumId w:val="25"/>
  </w:num>
  <w:num w:numId="24">
    <w:abstractNumId w:val="25"/>
    <w:lvlOverride w:ilvl="0">
      <w:startOverride w:val="1"/>
    </w:lvlOverride>
  </w:num>
  <w:num w:numId="25">
    <w:abstractNumId w:val="19"/>
  </w:num>
  <w:num w:numId="26">
    <w:abstractNumId w:val="26"/>
  </w:num>
  <w:num w:numId="27">
    <w:abstractNumId w:val="15"/>
  </w:num>
  <w:num w:numId="28">
    <w:abstractNumId w:val="17"/>
  </w:num>
  <w:num w:numId="29">
    <w:abstractNumId w:val="28"/>
  </w:num>
  <w:num w:numId="30">
    <w:abstractNumId w:val="29"/>
    <w:lvlOverride w:ilvl="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F83"/>
    <w:rsid w:val="000E03B5"/>
    <w:rsid w:val="00106F83"/>
    <w:rsid w:val="00156CC9"/>
    <w:rsid w:val="00242958"/>
    <w:rsid w:val="00245847"/>
    <w:rsid w:val="00254EBB"/>
    <w:rsid w:val="002D2316"/>
    <w:rsid w:val="002E25D0"/>
    <w:rsid w:val="00322359"/>
    <w:rsid w:val="00476D4A"/>
    <w:rsid w:val="004A4318"/>
    <w:rsid w:val="00515D27"/>
    <w:rsid w:val="0057185A"/>
    <w:rsid w:val="0080375B"/>
    <w:rsid w:val="008B4272"/>
    <w:rsid w:val="00995978"/>
    <w:rsid w:val="00A245B1"/>
    <w:rsid w:val="00A5716B"/>
    <w:rsid w:val="00CA1F5C"/>
    <w:rsid w:val="00DC630B"/>
    <w:rsid w:val="00E64C46"/>
    <w:rsid w:val="00F70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262626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dnote text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Normlny">
    <w:name w:val="Normal"/>
    <w:qFormat/>
    <w:rsid w:val="00A245B1"/>
  </w:style>
  <w:style w:type="paragraph" w:styleId="Nadpis1">
    <w:name w:val="heading 1"/>
    <w:basedOn w:val="Normlny"/>
    <w:next w:val="Normlny"/>
    <w:link w:val="Nadpis1Char"/>
    <w:qFormat/>
    <w:rsid w:val="004A4318"/>
    <w:pPr>
      <w:keepNext/>
      <w:numPr>
        <w:numId w:val="7"/>
      </w:numPr>
      <w:suppressAutoHyphens/>
      <w:jc w:val="center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32"/>
      <w:szCs w:val="24"/>
      <w:lang w:eastAsia="en-US"/>
    </w:rPr>
  </w:style>
  <w:style w:type="paragraph" w:styleId="Nadpis2">
    <w:name w:val="heading 2"/>
    <w:basedOn w:val="Nzov"/>
    <w:next w:val="Zkladntext"/>
    <w:link w:val="Nadpis2Char"/>
    <w:qFormat/>
    <w:rsid w:val="004A4318"/>
    <w:pPr>
      <w:keepNext/>
      <w:widowControl w:val="0"/>
      <w:numPr>
        <w:ilvl w:val="1"/>
        <w:numId w:val="1"/>
      </w:numPr>
      <w:suppressAutoHyphens/>
      <w:spacing w:before="240" w:after="120"/>
      <w:outlineLvl w:val="1"/>
    </w:pPr>
    <w:rPr>
      <w:rFonts w:ascii="Times New Roman" w:eastAsia="Lucida Sans Unicode" w:hAnsi="Times New Roman" w:cs="Tahoma"/>
      <w:b/>
      <w:bCs/>
      <w:color w:val="auto"/>
      <w:sz w:val="36"/>
      <w:szCs w:val="36"/>
    </w:rPr>
  </w:style>
  <w:style w:type="paragraph" w:styleId="Nadpis3">
    <w:name w:val="heading 3"/>
    <w:basedOn w:val="Nzov"/>
    <w:next w:val="Zkladntext"/>
    <w:link w:val="Nadpis3Char"/>
    <w:qFormat/>
    <w:rsid w:val="004A4318"/>
    <w:pPr>
      <w:keepNext/>
      <w:widowControl w:val="0"/>
      <w:numPr>
        <w:ilvl w:val="2"/>
        <w:numId w:val="1"/>
      </w:numPr>
      <w:suppressAutoHyphens/>
      <w:spacing w:before="240" w:after="120"/>
      <w:outlineLvl w:val="2"/>
    </w:pPr>
    <w:rPr>
      <w:rFonts w:ascii="Times New Roman" w:eastAsia="Lucida Sans Unicode" w:hAnsi="Times New Roman" w:cs="Tahoma"/>
      <w:b/>
      <w:bCs/>
      <w:color w:val="auto"/>
      <w:sz w:val="28"/>
      <w:szCs w:val="28"/>
    </w:rPr>
  </w:style>
  <w:style w:type="paragraph" w:styleId="Nadpis4">
    <w:name w:val="heading 4"/>
    <w:basedOn w:val="Normlny"/>
    <w:next w:val="Normlny"/>
    <w:link w:val="Nadpis4Char"/>
    <w:unhideWhenUsed/>
    <w:qFormat/>
    <w:rsid w:val="004A431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Nadpis5">
    <w:name w:val="heading 5"/>
    <w:basedOn w:val="Normlny"/>
    <w:next w:val="Normlny"/>
    <w:link w:val="Nadpis5Char"/>
    <w:qFormat/>
    <w:rsid w:val="004A4318"/>
    <w:pPr>
      <w:keepNext/>
      <w:widowControl w:val="0"/>
      <w:numPr>
        <w:ilvl w:val="4"/>
        <w:numId w:val="1"/>
      </w:numPr>
      <w:suppressAutoHyphens/>
      <w:autoSpaceDE w:val="0"/>
      <w:spacing w:line="360" w:lineRule="auto"/>
      <w:jc w:val="both"/>
      <w:outlineLvl w:val="4"/>
    </w:pPr>
    <w:rPr>
      <w:rFonts w:ascii="Times New Roman" w:eastAsia="Lucida Sans Unicode" w:hAnsi="Times New Roman" w:cs="Times New Roman"/>
      <w:color w:val="auto"/>
      <w:sz w:val="28"/>
      <w:szCs w:val="24"/>
    </w:rPr>
  </w:style>
  <w:style w:type="paragraph" w:styleId="Nadpis6">
    <w:name w:val="heading 6"/>
    <w:basedOn w:val="Normlny"/>
    <w:next w:val="Normlny"/>
    <w:link w:val="Nadpis6Char"/>
    <w:qFormat/>
    <w:rsid w:val="004A4318"/>
    <w:pPr>
      <w:keepNext/>
      <w:widowControl w:val="0"/>
      <w:numPr>
        <w:ilvl w:val="5"/>
        <w:numId w:val="1"/>
      </w:numPr>
      <w:suppressAutoHyphens/>
      <w:outlineLvl w:val="5"/>
    </w:pPr>
    <w:rPr>
      <w:rFonts w:ascii="Times New Roman" w:eastAsia="Lucida Sans Unicode" w:hAnsi="Times New Roman" w:cs="Times New Roman"/>
      <w:b/>
      <w:color w:val="auto"/>
      <w:sz w:val="24"/>
      <w:szCs w:val="24"/>
    </w:rPr>
  </w:style>
  <w:style w:type="paragraph" w:styleId="Nadpis7">
    <w:name w:val="heading 7"/>
    <w:basedOn w:val="Normlny"/>
    <w:next w:val="Normlny"/>
    <w:link w:val="Nadpis7Char"/>
    <w:qFormat/>
    <w:rsid w:val="004A4318"/>
    <w:pPr>
      <w:keepNext/>
      <w:widowControl w:val="0"/>
      <w:numPr>
        <w:ilvl w:val="6"/>
        <w:numId w:val="1"/>
      </w:numPr>
      <w:suppressAutoHyphens/>
      <w:autoSpaceDE w:val="0"/>
      <w:jc w:val="center"/>
      <w:outlineLvl w:val="6"/>
    </w:pPr>
    <w:rPr>
      <w:rFonts w:ascii="TimesNewRoman" w:eastAsia="Lucida Sans Unicode" w:hAnsi="TimesNewRoman" w:cs="TimesNewRoman"/>
      <w:b/>
      <w:bCs/>
      <w:color w:val="auto"/>
      <w:sz w:val="24"/>
      <w:szCs w:val="24"/>
    </w:rPr>
  </w:style>
  <w:style w:type="paragraph" w:styleId="Nadpis8">
    <w:name w:val="heading 8"/>
    <w:basedOn w:val="Normlny"/>
    <w:next w:val="Normlny"/>
    <w:link w:val="Nadpis8Char"/>
    <w:unhideWhenUsed/>
    <w:qFormat/>
    <w:rsid w:val="004A431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nhideWhenUsed/>
    <w:qFormat/>
    <w:rsid w:val="004A431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link w:val="NzovChar"/>
    <w:qFormat/>
    <w:rsid w:val="00106F83"/>
    <w:rPr>
      <w:sz w:val="56"/>
      <w:szCs w:val="56"/>
    </w:rPr>
  </w:style>
  <w:style w:type="paragraph" w:customStyle="1" w:styleId="Heading1">
    <w:name w:val="Heading 1"/>
    <w:qFormat/>
    <w:rsid w:val="00106F83"/>
    <w:rPr>
      <w:color w:val="2E74B5"/>
      <w:sz w:val="32"/>
      <w:szCs w:val="32"/>
    </w:rPr>
  </w:style>
  <w:style w:type="paragraph" w:customStyle="1" w:styleId="Heading2">
    <w:name w:val="Heading 2"/>
    <w:uiPriority w:val="1"/>
    <w:qFormat/>
    <w:rsid w:val="00106F83"/>
    <w:rPr>
      <w:color w:val="2E74B5"/>
      <w:sz w:val="26"/>
      <w:szCs w:val="26"/>
    </w:rPr>
  </w:style>
  <w:style w:type="paragraph" w:customStyle="1" w:styleId="Heading3">
    <w:name w:val="Heading 3"/>
    <w:qFormat/>
    <w:rsid w:val="00106F83"/>
    <w:rPr>
      <w:color w:val="1F4D78"/>
      <w:sz w:val="24"/>
      <w:szCs w:val="24"/>
    </w:rPr>
  </w:style>
  <w:style w:type="paragraph" w:customStyle="1" w:styleId="Heading4">
    <w:name w:val="Heading 4"/>
    <w:qFormat/>
    <w:rsid w:val="00106F83"/>
    <w:rPr>
      <w:i/>
      <w:iCs/>
      <w:color w:val="2E74B5"/>
    </w:rPr>
  </w:style>
  <w:style w:type="paragraph" w:customStyle="1" w:styleId="Heading5">
    <w:name w:val="Heading 5"/>
    <w:qFormat/>
    <w:rsid w:val="00106F83"/>
    <w:rPr>
      <w:color w:val="2E74B5"/>
    </w:rPr>
  </w:style>
  <w:style w:type="paragraph" w:customStyle="1" w:styleId="Heading6">
    <w:name w:val="Heading 6"/>
    <w:qFormat/>
    <w:rsid w:val="00106F83"/>
    <w:rPr>
      <w:color w:val="1F4D78"/>
    </w:rPr>
  </w:style>
  <w:style w:type="paragraph" w:customStyle="1" w:styleId="Siln1">
    <w:name w:val="Silný1"/>
    <w:qFormat/>
    <w:rsid w:val="00106F83"/>
    <w:rPr>
      <w:b/>
      <w:bCs/>
    </w:rPr>
  </w:style>
  <w:style w:type="paragraph" w:styleId="Odsekzoznamu">
    <w:name w:val="List Paragraph"/>
    <w:qFormat/>
    <w:rsid w:val="00106F83"/>
  </w:style>
  <w:style w:type="character" w:styleId="Hypertextovprepojenie">
    <w:name w:val="Hyperlink"/>
    <w:unhideWhenUsed/>
    <w:rsid w:val="00106F83"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sid w:val="00106F83"/>
    <w:rPr>
      <w:vertAlign w:val="superscript"/>
    </w:rPr>
  </w:style>
  <w:style w:type="paragraph" w:styleId="Textpoznmkypodiarou">
    <w:name w:val="footnote text"/>
    <w:link w:val="TextpoznmkypodiarouChar"/>
    <w:unhideWhenUsed/>
    <w:rsid w:val="00106F83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nhideWhenUsed/>
    <w:rsid w:val="00106F83"/>
    <w:rPr>
      <w:sz w:val="20"/>
      <w:szCs w:val="20"/>
    </w:rPr>
  </w:style>
  <w:style w:type="character" w:styleId="Odkaznakoncovpoznmku">
    <w:name w:val="endnote reference"/>
    <w:uiPriority w:val="99"/>
    <w:semiHidden/>
    <w:unhideWhenUsed/>
    <w:rsid w:val="00106F83"/>
    <w:rPr>
      <w:vertAlign w:val="superscript"/>
    </w:rPr>
  </w:style>
  <w:style w:type="paragraph" w:styleId="Textkoncovejpoznmky">
    <w:name w:val="endnote text"/>
    <w:link w:val="TextkoncovejpoznmkyChar"/>
    <w:unhideWhenUsed/>
    <w:rsid w:val="00106F83"/>
    <w:rPr>
      <w:sz w:val="20"/>
      <w:szCs w:val="20"/>
    </w:rPr>
  </w:style>
  <w:style w:type="character" w:customStyle="1" w:styleId="TextkoncovejpoznmkyChar">
    <w:name w:val="Text koncovej poznámky Char"/>
    <w:link w:val="Textkoncovejpoznmky"/>
    <w:unhideWhenUsed/>
    <w:rsid w:val="00106F83"/>
    <w:rPr>
      <w:sz w:val="20"/>
      <w:szCs w:val="20"/>
    </w:rPr>
  </w:style>
  <w:style w:type="paragraph" w:customStyle="1" w:styleId="Heading10">
    <w:name w:val="Heading 1"/>
    <w:qFormat/>
    <w:rsid w:val="00106F83"/>
    <w:pPr>
      <w:spacing w:before="480" w:after="240"/>
      <w:outlineLvl w:val="0"/>
    </w:pPr>
    <w:rPr>
      <w:b/>
      <w:bCs/>
      <w:color w:val="0D1440"/>
      <w:sz w:val="30"/>
      <w:szCs w:val="30"/>
    </w:rPr>
  </w:style>
  <w:style w:type="paragraph" w:customStyle="1" w:styleId="Heading20">
    <w:name w:val="Heading 2"/>
    <w:qFormat/>
    <w:rsid w:val="00106F83"/>
    <w:pPr>
      <w:spacing w:before="320" w:after="160"/>
      <w:outlineLvl w:val="1"/>
    </w:pPr>
    <w:rPr>
      <w:b/>
      <w:bCs/>
      <w:color w:val="2E7D6E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4A4318"/>
    <w:rPr>
      <w:rFonts w:ascii="Times New Roman" w:eastAsia="Times New Roman" w:hAnsi="Times New Roman" w:cs="Times New Roman"/>
      <w:b/>
      <w:bCs/>
      <w:i/>
      <w:iCs/>
      <w:color w:val="auto"/>
      <w:sz w:val="32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A4318"/>
    <w:rPr>
      <w:rFonts w:ascii="Times New Roman" w:eastAsia="Lucida Sans Unicode" w:hAnsi="Times New Roman" w:cs="Tahoma"/>
      <w:b/>
      <w:bCs/>
      <w:color w:val="auto"/>
      <w:sz w:val="36"/>
      <w:szCs w:val="36"/>
    </w:rPr>
  </w:style>
  <w:style w:type="character" w:customStyle="1" w:styleId="Nadpis3Char">
    <w:name w:val="Nadpis 3 Char"/>
    <w:basedOn w:val="Predvolenpsmoodseku"/>
    <w:link w:val="Nadpis3"/>
    <w:rsid w:val="004A4318"/>
    <w:rPr>
      <w:rFonts w:ascii="Times New Roman" w:eastAsia="Lucida Sans Unicode" w:hAnsi="Times New Roman" w:cs="Tahoma"/>
      <w:b/>
      <w:bCs/>
      <w:color w:val="auto"/>
      <w:sz w:val="28"/>
      <w:szCs w:val="28"/>
    </w:rPr>
  </w:style>
  <w:style w:type="character" w:customStyle="1" w:styleId="Nadpis4Char">
    <w:name w:val="Nadpis 4 Char"/>
    <w:basedOn w:val="Predvolenpsmoodseku"/>
    <w:link w:val="Nadpis4"/>
    <w:rsid w:val="004A4318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customStyle="1" w:styleId="Nadpis5Char">
    <w:name w:val="Nadpis 5 Char"/>
    <w:basedOn w:val="Predvolenpsmoodseku"/>
    <w:link w:val="Nadpis5"/>
    <w:rsid w:val="004A4318"/>
    <w:rPr>
      <w:rFonts w:ascii="Times New Roman" w:eastAsia="Lucida Sans Unicode" w:hAnsi="Times New Roman" w:cs="Times New Roman"/>
      <w:color w:val="auto"/>
      <w:sz w:val="28"/>
      <w:szCs w:val="24"/>
    </w:rPr>
  </w:style>
  <w:style w:type="character" w:customStyle="1" w:styleId="Nadpis6Char">
    <w:name w:val="Nadpis 6 Char"/>
    <w:basedOn w:val="Predvolenpsmoodseku"/>
    <w:link w:val="Nadpis6"/>
    <w:rsid w:val="004A4318"/>
    <w:rPr>
      <w:rFonts w:ascii="Times New Roman" w:eastAsia="Lucida Sans Unicode" w:hAnsi="Times New Roman" w:cs="Times New Roman"/>
      <w:b/>
      <w:color w:val="auto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4A4318"/>
    <w:rPr>
      <w:rFonts w:ascii="TimesNewRoman" w:eastAsia="Lucida Sans Unicode" w:hAnsi="TimesNewRoman" w:cs="TimesNewRoman"/>
      <w:b/>
      <w:bCs/>
      <w:color w:val="aut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4A4318"/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4A43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customStyle="1" w:styleId="Symbolyproslovn">
    <w:name w:val="Symboly pro číslování"/>
    <w:rsid w:val="004A4318"/>
  </w:style>
  <w:style w:type="character" w:customStyle="1" w:styleId="Odrky">
    <w:name w:val="Odrážky"/>
    <w:rsid w:val="004A4318"/>
    <w:rPr>
      <w:rFonts w:ascii="StarSymbol" w:eastAsia="StarSymbol" w:hAnsi="StarSymbol" w:cs="StarSymbol"/>
      <w:sz w:val="18"/>
      <w:szCs w:val="18"/>
    </w:rPr>
  </w:style>
  <w:style w:type="character" w:customStyle="1" w:styleId="WW8Num28z0">
    <w:name w:val="WW8Num28z0"/>
    <w:rsid w:val="004A4318"/>
    <w:rPr>
      <w:rFonts w:ascii="Arial" w:hAnsi="Arial" w:cs="Arial"/>
      <w:sz w:val="32"/>
    </w:rPr>
  </w:style>
  <w:style w:type="character" w:customStyle="1" w:styleId="WW8Num30z0">
    <w:name w:val="WW8Num30z0"/>
    <w:rsid w:val="004A4318"/>
    <w:rPr>
      <w:rFonts w:ascii="Arial" w:hAnsi="Arial" w:cs="Arial"/>
      <w:sz w:val="28"/>
    </w:rPr>
  </w:style>
  <w:style w:type="character" w:customStyle="1" w:styleId="WW8Num21z0">
    <w:name w:val="WW8Num21z0"/>
    <w:rsid w:val="004A4318"/>
    <w:rPr>
      <w:rFonts w:ascii="Symbol" w:hAnsi="Symbol" w:cs="Symbol"/>
    </w:rPr>
  </w:style>
  <w:style w:type="character" w:customStyle="1" w:styleId="WW8Num9z0">
    <w:name w:val="WW8Num9z0"/>
    <w:rsid w:val="004A4318"/>
    <w:rPr>
      <w:rFonts w:ascii="Symbol" w:hAnsi="Symbol" w:cs="Symbol"/>
    </w:rPr>
  </w:style>
  <w:style w:type="character" w:customStyle="1" w:styleId="WW8Num25z0">
    <w:name w:val="WW8Num25z0"/>
    <w:rsid w:val="004A4318"/>
    <w:rPr>
      <w:rFonts w:ascii="Symbol" w:hAnsi="Symbol" w:cs="Times New Roman"/>
    </w:rPr>
  </w:style>
  <w:style w:type="character" w:customStyle="1" w:styleId="Predvolenpsmoodseku1">
    <w:name w:val="Predvolené písmo odseku1"/>
    <w:rsid w:val="004A4318"/>
  </w:style>
  <w:style w:type="character" w:styleId="Siln">
    <w:name w:val="Strong"/>
    <w:basedOn w:val="Predvolenpsmoodseku1"/>
    <w:qFormat/>
    <w:rsid w:val="004A4318"/>
    <w:rPr>
      <w:b/>
      <w:bCs/>
    </w:rPr>
  </w:style>
  <w:style w:type="character" w:customStyle="1" w:styleId="WW8Num26z0">
    <w:name w:val="WW8Num26z0"/>
    <w:rsid w:val="004A4318"/>
    <w:rPr>
      <w:rFonts w:ascii="Symbol" w:hAnsi="Symbol" w:cs="Times New Roman"/>
    </w:rPr>
  </w:style>
  <w:style w:type="character" w:customStyle="1" w:styleId="WW8Num3z0">
    <w:name w:val="WW8Num3z0"/>
    <w:rsid w:val="004A4318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4A4318"/>
    <w:rPr>
      <w:rFonts w:ascii="Symbol" w:hAnsi="Symbol" w:cs="Symbol"/>
    </w:rPr>
  </w:style>
  <w:style w:type="character" w:customStyle="1" w:styleId="ListLabel11">
    <w:name w:val="ListLabel 11"/>
    <w:rsid w:val="004A4318"/>
    <w:rPr>
      <w:rFonts w:cs="Symbol"/>
      <w:color w:val="00000A"/>
    </w:rPr>
  </w:style>
  <w:style w:type="character" w:customStyle="1" w:styleId="ListLabel12">
    <w:name w:val="ListLabel 12"/>
    <w:rsid w:val="004A4318"/>
    <w:rPr>
      <w:rFonts w:cs="Courier New"/>
    </w:rPr>
  </w:style>
  <w:style w:type="character" w:customStyle="1" w:styleId="ListLabel13">
    <w:name w:val="ListLabel 13"/>
    <w:rsid w:val="004A4318"/>
    <w:rPr>
      <w:rFonts w:cs="Wingdings"/>
    </w:rPr>
  </w:style>
  <w:style w:type="character" w:customStyle="1" w:styleId="ListLabel14">
    <w:name w:val="ListLabel 14"/>
    <w:rsid w:val="004A4318"/>
    <w:rPr>
      <w:rFonts w:cs="Symbol"/>
    </w:rPr>
  </w:style>
  <w:style w:type="character" w:customStyle="1" w:styleId="ListLabel15">
    <w:name w:val="ListLabel 15"/>
    <w:rsid w:val="004A4318"/>
    <w:rPr>
      <w:rFonts w:cs="OpenSymbol"/>
    </w:rPr>
  </w:style>
  <w:style w:type="character" w:customStyle="1" w:styleId="Standardnpsmoodstavce1">
    <w:name w:val="Standardní písmo odstavce1"/>
    <w:rsid w:val="004A4318"/>
  </w:style>
  <w:style w:type="character" w:customStyle="1" w:styleId="WWCharLFO2LVL1">
    <w:name w:val="WW_CharLFO2LVL1"/>
    <w:rsid w:val="004A4318"/>
    <w:rPr>
      <w:rFonts w:ascii="Times New Roman" w:hAnsi="Times New Roman" w:cs="Calibri"/>
    </w:rPr>
  </w:style>
  <w:style w:type="character" w:customStyle="1" w:styleId="WWCharLFO2LVL2">
    <w:name w:val="WW_CharLFO2LVL2"/>
    <w:rsid w:val="004A4318"/>
    <w:rPr>
      <w:rFonts w:ascii="Courier New" w:hAnsi="Courier New" w:cs="Courier New"/>
    </w:rPr>
  </w:style>
  <w:style w:type="character" w:customStyle="1" w:styleId="WWCharLFO2LVL3">
    <w:name w:val="WW_CharLFO2LVL3"/>
    <w:rsid w:val="004A4318"/>
    <w:rPr>
      <w:rFonts w:ascii="Wingdings" w:hAnsi="Wingdings"/>
    </w:rPr>
  </w:style>
  <w:style w:type="character" w:customStyle="1" w:styleId="WWCharLFO2LVL4">
    <w:name w:val="WW_CharLFO2LVL4"/>
    <w:rsid w:val="004A4318"/>
    <w:rPr>
      <w:rFonts w:ascii="Symbol" w:hAnsi="Symbol"/>
    </w:rPr>
  </w:style>
  <w:style w:type="character" w:customStyle="1" w:styleId="WWCharLFO2LVL5">
    <w:name w:val="WW_CharLFO2LVL5"/>
    <w:rsid w:val="004A4318"/>
    <w:rPr>
      <w:rFonts w:ascii="Courier New" w:hAnsi="Courier New" w:cs="Courier New"/>
    </w:rPr>
  </w:style>
  <w:style w:type="character" w:customStyle="1" w:styleId="WWCharLFO2LVL6">
    <w:name w:val="WW_CharLFO2LVL6"/>
    <w:rsid w:val="004A4318"/>
    <w:rPr>
      <w:rFonts w:ascii="Wingdings" w:hAnsi="Wingdings"/>
    </w:rPr>
  </w:style>
  <w:style w:type="character" w:customStyle="1" w:styleId="WWCharLFO2LVL7">
    <w:name w:val="WW_CharLFO2LVL7"/>
    <w:rsid w:val="004A4318"/>
    <w:rPr>
      <w:rFonts w:ascii="Symbol" w:hAnsi="Symbol"/>
    </w:rPr>
  </w:style>
  <w:style w:type="character" w:customStyle="1" w:styleId="WWCharLFO2LVL8">
    <w:name w:val="WW_CharLFO2LVL8"/>
    <w:rsid w:val="004A4318"/>
    <w:rPr>
      <w:rFonts w:ascii="Courier New" w:hAnsi="Courier New" w:cs="Courier New"/>
    </w:rPr>
  </w:style>
  <w:style w:type="character" w:customStyle="1" w:styleId="WWCharLFO2LVL9">
    <w:name w:val="WW_CharLFO2LVL9"/>
    <w:rsid w:val="004A4318"/>
    <w:rPr>
      <w:rFonts w:ascii="Wingdings" w:hAnsi="Wingdings"/>
    </w:rPr>
  </w:style>
  <w:style w:type="character" w:customStyle="1" w:styleId="WW8Num5z0">
    <w:name w:val="WW8Num5z0"/>
    <w:rsid w:val="004A4318"/>
    <w:rPr>
      <w:rFonts w:ascii="Times New Roman" w:eastAsia="Times New Roman" w:hAnsi="Times New Roman" w:cs="Times New Roman"/>
    </w:rPr>
  </w:style>
  <w:style w:type="paragraph" w:styleId="Zkladntext">
    <w:name w:val="Body Text"/>
    <w:basedOn w:val="Normlny"/>
    <w:link w:val="ZkladntextChar"/>
    <w:rsid w:val="004A4318"/>
    <w:pPr>
      <w:widowControl w:val="0"/>
      <w:suppressAutoHyphens/>
      <w:spacing w:after="120"/>
    </w:pPr>
    <w:rPr>
      <w:rFonts w:ascii="Times New Roman" w:eastAsia="Lucida Sans Unicode" w:hAnsi="Times New Roman" w:cs="Times New Roman"/>
      <w:color w:val="auto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4A4318"/>
    <w:rPr>
      <w:rFonts w:ascii="Times New Roman" w:eastAsia="Lucida Sans Unicode" w:hAnsi="Times New Roman" w:cs="Times New Roman"/>
      <w:color w:val="auto"/>
      <w:sz w:val="24"/>
      <w:szCs w:val="24"/>
    </w:rPr>
  </w:style>
  <w:style w:type="paragraph" w:customStyle="1" w:styleId="Nadpis">
    <w:name w:val="Nadpis"/>
    <w:basedOn w:val="Normlny"/>
    <w:next w:val="Zkladntext"/>
    <w:rsid w:val="004A4318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color w:val="auto"/>
      <w:sz w:val="28"/>
      <w:szCs w:val="28"/>
    </w:rPr>
  </w:style>
  <w:style w:type="paragraph" w:styleId="Podtitul">
    <w:name w:val="Subtitle"/>
    <w:basedOn w:val="Nzov"/>
    <w:next w:val="Zkladntext"/>
    <w:link w:val="PodtitulChar"/>
    <w:qFormat/>
    <w:rsid w:val="004A4318"/>
    <w:pPr>
      <w:keepNext/>
      <w:widowControl w:val="0"/>
      <w:suppressAutoHyphens/>
      <w:spacing w:before="240" w:after="120"/>
      <w:jc w:val="center"/>
    </w:pPr>
    <w:rPr>
      <w:rFonts w:ascii="Arial" w:eastAsia="Lucida Sans Unicode" w:hAnsi="Arial" w:cs="Tahoma"/>
      <w:i/>
      <w:iCs/>
      <w:color w:val="auto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4A4318"/>
    <w:rPr>
      <w:rFonts w:ascii="Arial" w:eastAsia="Lucida Sans Unicode" w:hAnsi="Arial" w:cs="Tahoma"/>
      <w:i/>
      <w:iCs/>
      <w:color w:val="auto"/>
      <w:sz w:val="28"/>
      <w:szCs w:val="28"/>
    </w:rPr>
  </w:style>
  <w:style w:type="paragraph" w:styleId="Zoznam">
    <w:name w:val="List"/>
    <w:basedOn w:val="Zkladntext"/>
    <w:rsid w:val="004A4318"/>
    <w:rPr>
      <w:rFonts w:cs="Tahoma"/>
    </w:rPr>
  </w:style>
  <w:style w:type="paragraph" w:customStyle="1" w:styleId="Obsahtabulky">
    <w:name w:val="Obsah tabulky"/>
    <w:basedOn w:val="Normlny"/>
    <w:rsid w:val="004A4318"/>
    <w:pPr>
      <w:widowControl w:val="0"/>
      <w:suppressLineNumbers/>
      <w:suppressAutoHyphens/>
    </w:pPr>
    <w:rPr>
      <w:rFonts w:ascii="Times New Roman" w:eastAsia="Lucida Sans Unicode" w:hAnsi="Times New Roman" w:cs="Times New Roman"/>
      <w:color w:val="auto"/>
      <w:sz w:val="24"/>
      <w:szCs w:val="24"/>
    </w:rPr>
  </w:style>
  <w:style w:type="paragraph" w:customStyle="1" w:styleId="Nadpistabulky">
    <w:name w:val="Nadpis tabulky"/>
    <w:basedOn w:val="Obsahtabulky"/>
    <w:rsid w:val="004A4318"/>
    <w:pPr>
      <w:jc w:val="center"/>
    </w:pPr>
    <w:rPr>
      <w:b/>
      <w:bCs/>
    </w:rPr>
  </w:style>
  <w:style w:type="paragraph" w:customStyle="1" w:styleId="Popisek">
    <w:name w:val="Popisek"/>
    <w:basedOn w:val="Normlny"/>
    <w:rsid w:val="004A4318"/>
    <w:pPr>
      <w:widowControl w:val="0"/>
      <w:suppressLineNumbers/>
      <w:suppressAutoHyphens/>
      <w:spacing w:before="120" w:after="120"/>
    </w:pPr>
    <w:rPr>
      <w:rFonts w:ascii="Times New Roman" w:eastAsia="Lucida Sans Unicode" w:hAnsi="Times New Roman" w:cs="Tahoma"/>
      <w:i/>
      <w:iCs/>
      <w:color w:val="auto"/>
      <w:sz w:val="24"/>
      <w:szCs w:val="24"/>
    </w:rPr>
  </w:style>
  <w:style w:type="paragraph" w:customStyle="1" w:styleId="Rejstk">
    <w:name w:val="Rejstřík"/>
    <w:basedOn w:val="Normlny"/>
    <w:rsid w:val="004A4318"/>
    <w:pPr>
      <w:widowControl w:val="0"/>
      <w:suppressLineNumbers/>
      <w:suppressAutoHyphens/>
    </w:pPr>
    <w:rPr>
      <w:rFonts w:ascii="Times New Roman" w:eastAsia="Lucida Sans Unicode" w:hAnsi="Times New Roman" w:cs="Tahoma"/>
      <w:color w:val="auto"/>
      <w:sz w:val="24"/>
      <w:szCs w:val="24"/>
    </w:rPr>
  </w:style>
  <w:style w:type="paragraph" w:customStyle="1" w:styleId="Vodorovnra">
    <w:name w:val="Vodorovná čára"/>
    <w:basedOn w:val="Normlny"/>
    <w:next w:val="Zkladntext"/>
    <w:rsid w:val="004A4318"/>
    <w:pPr>
      <w:widowControl w:val="0"/>
      <w:suppressLineNumbers/>
      <w:pBdr>
        <w:bottom w:val="double" w:sz="1" w:space="0" w:color="808080"/>
      </w:pBdr>
      <w:suppressAutoHyphens/>
      <w:spacing w:after="283"/>
    </w:pPr>
    <w:rPr>
      <w:rFonts w:ascii="Times New Roman" w:eastAsia="Lucida Sans Unicode" w:hAnsi="Times New Roman" w:cs="Times New Roman"/>
      <w:color w:val="auto"/>
      <w:sz w:val="12"/>
      <w:szCs w:val="12"/>
    </w:rPr>
  </w:style>
  <w:style w:type="paragraph" w:customStyle="1" w:styleId="Zkladntext21">
    <w:name w:val="Základný text 21"/>
    <w:basedOn w:val="Normlny"/>
    <w:rsid w:val="004A4318"/>
    <w:pPr>
      <w:widowControl w:val="0"/>
      <w:tabs>
        <w:tab w:val="left" w:pos="360"/>
      </w:tabs>
      <w:suppressAutoHyphens/>
      <w:spacing w:line="360" w:lineRule="auto"/>
      <w:jc w:val="both"/>
    </w:pPr>
    <w:rPr>
      <w:rFonts w:ascii="Times New Roman" w:eastAsia="Arial Unicode MS" w:hAnsi="Times New Roman" w:cs="Times New Roman"/>
      <w:color w:val="auto"/>
      <w:sz w:val="24"/>
      <w:szCs w:val="24"/>
    </w:rPr>
  </w:style>
  <w:style w:type="paragraph" w:customStyle="1" w:styleId="Odsekzoznamu1">
    <w:name w:val="Odsek zoznamu1"/>
    <w:basedOn w:val="Normlny"/>
    <w:rsid w:val="004A4318"/>
    <w:pPr>
      <w:widowControl w:val="0"/>
      <w:suppressAutoHyphens/>
      <w:spacing w:after="200" w:line="276" w:lineRule="auto"/>
      <w:ind w:left="720"/>
    </w:pPr>
    <w:rPr>
      <w:rFonts w:eastAsia="Lucida Sans Unicode"/>
      <w:color w:val="auto"/>
    </w:rPr>
  </w:style>
  <w:style w:type="paragraph" w:customStyle="1" w:styleId="Normlnywebov1">
    <w:name w:val="Normálny (webový)1"/>
    <w:basedOn w:val="Normlny"/>
    <w:rsid w:val="004A4318"/>
    <w:pPr>
      <w:widowControl w:val="0"/>
      <w:suppressAutoHyphens/>
      <w:spacing w:before="280" w:after="119"/>
    </w:pPr>
    <w:rPr>
      <w:rFonts w:ascii="Times New Roman" w:eastAsia="Lucida Sans Unicode" w:hAnsi="Times New Roman" w:cs="Times New Roman"/>
      <w:color w:val="auto"/>
      <w:sz w:val="24"/>
      <w:szCs w:val="24"/>
    </w:rPr>
  </w:style>
  <w:style w:type="paragraph" w:customStyle="1" w:styleId="Heading">
    <w:name w:val="Heading"/>
    <w:basedOn w:val="Normlny"/>
    <w:next w:val="Zkladntext"/>
    <w:rsid w:val="004A4318"/>
    <w:pPr>
      <w:keepNext/>
      <w:widowControl w:val="0"/>
      <w:suppressAutoHyphens/>
      <w:spacing w:before="240" w:after="120"/>
    </w:pPr>
    <w:rPr>
      <w:rFonts w:ascii="Arial" w:eastAsia="Lucida Sans Unicode" w:hAnsi="Arial" w:cs="Arial"/>
      <w:color w:val="auto"/>
      <w:sz w:val="28"/>
      <w:szCs w:val="28"/>
    </w:rPr>
  </w:style>
  <w:style w:type="paragraph" w:customStyle="1" w:styleId="Zarkazkladnhotextu21">
    <w:name w:val="Zarážka základného textu 21"/>
    <w:basedOn w:val="Normlny"/>
    <w:rsid w:val="004A4318"/>
    <w:pPr>
      <w:widowControl w:val="0"/>
      <w:suppressAutoHyphens/>
      <w:spacing w:line="360" w:lineRule="auto"/>
      <w:ind w:firstLine="708"/>
      <w:jc w:val="both"/>
    </w:pPr>
    <w:rPr>
      <w:rFonts w:ascii="Times New Roman" w:eastAsia="Lucida Sans Unicode" w:hAnsi="Times New Roman" w:cs="Times New Roman"/>
      <w:color w:val="auto"/>
      <w:sz w:val="24"/>
      <w:szCs w:val="24"/>
    </w:rPr>
  </w:style>
  <w:style w:type="paragraph" w:customStyle="1" w:styleId="Zarkazkladnhotextu31">
    <w:name w:val="Zarážka základného textu 31"/>
    <w:basedOn w:val="Normlny"/>
    <w:rsid w:val="004A4318"/>
    <w:pPr>
      <w:widowControl w:val="0"/>
      <w:suppressAutoHyphens/>
      <w:spacing w:line="360" w:lineRule="auto"/>
      <w:ind w:firstLine="709"/>
      <w:jc w:val="both"/>
    </w:pPr>
    <w:rPr>
      <w:rFonts w:ascii="Times New Roman" w:eastAsia="Lucida Sans Unicode" w:hAnsi="Times New Roman" w:cs="Times New Roman"/>
      <w:color w:val="auto"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qFormat/>
    <w:rsid w:val="004A4318"/>
    <w:pPr>
      <w:spacing w:after="100" w:line="288" w:lineRule="auto"/>
    </w:pPr>
    <w:rPr>
      <w:rFonts w:eastAsia="Times New Roman" w:cs="Times New Roman"/>
      <w:iCs/>
      <w:color w:val="auto"/>
      <w:sz w:val="21"/>
      <w:szCs w:val="21"/>
    </w:rPr>
  </w:style>
  <w:style w:type="paragraph" w:styleId="Obsah2">
    <w:name w:val="toc 2"/>
    <w:basedOn w:val="Normlny"/>
    <w:next w:val="Normlny"/>
    <w:autoRedefine/>
    <w:uiPriority w:val="39"/>
    <w:qFormat/>
    <w:rsid w:val="004A4318"/>
    <w:pPr>
      <w:spacing w:after="100" w:line="288" w:lineRule="auto"/>
      <w:ind w:left="240"/>
    </w:pPr>
    <w:rPr>
      <w:rFonts w:eastAsia="Times New Roman" w:cs="Times New Roman"/>
      <w:iCs/>
      <w:color w:val="auto"/>
      <w:sz w:val="21"/>
      <w:szCs w:val="21"/>
    </w:rPr>
  </w:style>
  <w:style w:type="paragraph" w:styleId="Obsah3">
    <w:name w:val="toc 3"/>
    <w:basedOn w:val="Normlny"/>
    <w:next w:val="Normlny"/>
    <w:autoRedefine/>
    <w:uiPriority w:val="39"/>
    <w:qFormat/>
    <w:rsid w:val="004A4318"/>
    <w:pPr>
      <w:spacing w:after="100" w:line="288" w:lineRule="auto"/>
      <w:ind w:left="480"/>
    </w:pPr>
    <w:rPr>
      <w:rFonts w:eastAsia="Times New Roman" w:cs="Times New Roman"/>
      <w:iCs/>
      <w:color w:val="auto"/>
      <w:sz w:val="21"/>
      <w:szCs w:val="21"/>
    </w:rPr>
  </w:style>
  <w:style w:type="paragraph" w:styleId="Normlnywebov">
    <w:name w:val="Normal (Web)"/>
    <w:basedOn w:val="Normlny"/>
    <w:uiPriority w:val="99"/>
    <w:semiHidden/>
    <w:unhideWhenUsed/>
    <w:rsid w:val="004A4318"/>
    <w:pPr>
      <w:spacing w:before="100" w:beforeAutospacing="1" w:after="119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extbody">
    <w:name w:val="Text body"/>
    <w:basedOn w:val="Normlny"/>
    <w:rsid w:val="004A4318"/>
    <w:pPr>
      <w:widowControl w:val="0"/>
      <w:suppressAutoHyphens/>
      <w:autoSpaceDN w:val="0"/>
      <w:spacing w:after="120"/>
    </w:pPr>
    <w:rPr>
      <w:rFonts w:ascii="Times New Roman" w:eastAsia="Lucida Sans Unicode" w:hAnsi="Times New Roman" w:cs="Tahoma"/>
      <w:color w:val="auto"/>
      <w:kern w:val="3"/>
      <w:sz w:val="24"/>
      <w:szCs w:val="24"/>
    </w:rPr>
  </w:style>
  <w:style w:type="paragraph" w:styleId="Hlavika">
    <w:name w:val="header"/>
    <w:basedOn w:val="Normlny"/>
    <w:link w:val="HlavikaChar"/>
    <w:unhideWhenUsed/>
    <w:rsid w:val="004A4318"/>
    <w:pPr>
      <w:tabs>
        <w:tab w:val="center" w:pos="4680"/>
        <w:tab w:val="right" w:pos="9360"/>
      </w:tabs>
    </w:pPr>
    <w:rPr>
      <w:rFonts w:eastAsiaTheme="minorEastAsia" w:cstheme="minorBidi"/>
      <w:color w:val="auto"/>
      <w:lang w:val="en-US" w:eastAsia="en-US"/>
    </w:rPr>
  </w:style>
  <w:style w:type="character" w:customStyle="1" w:styleId="HlavikaChar">
    <w:name w:val="Hlavička Char"/>
    <w:basedOn w:val="Predvolenpsmoodseku"/>
    <w:link w:val="Hlavika"/>
    <w:rsid w:val="004A4318"/>
    <w:rPr>
      <w:rFonts w:eastAsiaTheme="minorEastAsia" w:cstheme="minorBidi"/>
      <w:color w:val="auto"/>
      <w:lang w:val="en-US" w:eastAsia="en-US"/>
    </w:rPr>
  </w:style>
  <w:style w:type="paragraph" w:styleId="Pta">
    <w:name w:val="footer"/>
    <w:basedOn w:val="Normlny"/>
    <w:link w:val="PtaChar"/>
    <w:unhideWhenUsed/>
    <w:rsid w:val="004A4318"/>
    <w:pPr>
      <w:tabs>
        <w:tab w:val="center" w:pos="4680"/>
        <w:tab w:val="right" w:pos="9360"/>
      </w:tabs>
    </w:pPr>
    <w:rPr>
      <w:rFonts w:eastAsiaTheme="minorEastAsia" w:cstheme="minorBidi"/>
      <w:color w:val="auto"/>
      <w:lang w:val="en-US" w:eastAsia="en-US"/>
    </w:rPr>
  </w:style>
  <w:style w:type="character" w:customStyle="1" w:styleId="PtaChar">
    <w:name w:val="Päta Char"/>
    <w:basedOn w:val="Predvolenpsmoodseku"/>
    <w:link w:val="Pta"/>
    <w:rsid w:val="004A4318"/>
    <w:rPr>
      <w:rFonts w:eastAsiaTheme="minorEastAsia" w:cstheme="minorBidi"/>
      <w:color w:val="auto"/>
      <w:lang w:val="en-US" w:eastAsia="en-US"/>
    </w:rPr>
  </w:style>
  <w:style w:type="paragraph" w:styleId="Bezriadkovania">
    <w:name w:val="No Spacing"/>
    <w:qFormat/>
    <w:rsid w:val="004A4318"/>
    <w:rPr>
      <w:rFonts w:asciiTheme="minorHAnsi" w:eastAsiaTheme="minorEastAsia" w:hAnsiTheme="minorHAnsi" w:cstheme="minorBidi"/>
      <w:color w:val="auto"/>
      <w:lang w:val="en-US" w:eastAsia="en-US"/>
    </w:rPr>
  </w:style>
  <w:style w:type="character" w:customStyle="1" w:styleId="NzovChar">
    <w:name w:val="Názov Char"/>
    <w:basedOn w:val="Predvolenpsmoodseku"/>
    <w:link w:val="Nzov"/>
    <w:rsid w:val="004A4318"/>
    <w:rPr>
      <w:sz w:val="56"/>
      <w:szCs w:val="56"/>
    </w:rPr>
  </w:style>
  <w:style w:type="paragraph" w:styleId="Zkladntext2">
    <w:name w:val="Body Text 2"/>
    <w:basedOn w:val="Normlny"/>
    <w:link w:val="Zkladntext2Char"/>
    <w:unhideWhenUsed/>
    <w:rsid w:val="004A4318"/>
    <w:pPr>
      <w:spacing w:after="120" w:line="480" w:lineRule="auto"/>
    </w:pPr>
    <w:rPr>
      <w:rFonts w:eastAsiaTheme="minorEastAsia" w:cstheme="minorBidi"/>
      <w:color w:val="auto"/>
      <w:lang w:val="en-US" w:eastAsia="en-US"/>
    </w:rPr>
  </w:style>
  <w:style w:type="character" w:customStyle="1" w:styleId="Zkladntext2Char">
    <w:name w:val="Základný text 2 Char"/>
    <w:basedOn w:val="Predvolenpsmoodseku"/>
    <w:link w:val="Zkladntext2"/>
    <w:rsid w:val="004A4318"/>
    <w:rPr>
      <w:rFonts w:eastAsiaTheme="minorEastAsia" w:cstheme="minorBidi"/>
      <w:color w:val="auto"/>
      <w:lang w:val="en-US" w:eastAsia="en-US"/>
    </w:rPr>
  </w:style>
  <w:style w:type="paragraph" w:styleId="Zkladntext3">
    <w:name w:val="Body Text 3"/>
    <w:basedOn w:val="Normlny"/>
    <w:link w:val="Zkladntext3Char"/>
    <w:unhideWhenUsed/>
    <w:rsid w:val="004A4318"/>
    <w:pPr>
      <w:spacing w:after="120" w:line="276" w:lineRule="auto"/>
    </w:pPr>
    <w:rPr>
      <w:rFonts w:eastAsiaTheme="minorEastAsia" w:cstheme="minorBidi"/>
      <w:color w:val="auto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4A4318"/>
    <w:rPr>
      <w:rFonts w:eastAsiaTheme="minorEastAsia" w:cstheme="minorBidi"/>
      <w:color w:val="auto"/>
      <w:sz w:val="16"/>
      <w:szCs w:val="16"/>
      <w:lang w:val="en-US" w:eastAsia="en-US"/>
    </w:rPr>
  </w:style>
  <w:style w:type="paragraph" w:styleId="Zoznam2">
    <w:name w:val="List 2"/>
    <w:basedOn w:val="Normlny"/>
    <w:unhideWhenUsed/>
    <w:rsid w:val="004A4318"/>
    <w:pPr>
      <w:spacing w:after="200" w:line="276" w:lineRule="auto"/>
      <w:ind w:left="720" w:hanging="360"/>
      <w:contextualSpacing/>
    </w:pPr>
    <w:rPr>
      <w:rFonts w:eastAsiaTheme="minorEastAsia" w:cstheme="minorBidi"/>
      <w:color w:val="auto"/>
      <w:lang w:val="en-US" w:eastAsia="en-US"/>
    </w:rPr>
  </w:style>
  <w:style w:type="paragraph" w:styleId="Zoznam3">
    <w:name w:val="List 3"/>
    <w:basedOn w:val="Normlny"/>
    <w:unhideWhenUsed/>
    <w:rsid w:val="004A4318"/>
    <w:pPr>
      <w:spacing w:after="200" w:line="276" w:lineRule="auto"/>
      <w:ind w:left="1080" w:hanging="360"/>
      <w:contextualSpacing/>
    </w:pPr>
    <w:rPr>
      <w:rFonts w:eastAsiaTheme="minorEastAsia" w:cstheme="minorBidi"/>
      <w:color w:val="auto"/>
      <w:lang w:val="en-US" w:eastAsia="en-US"/>
    </w:rPr>
  </w:style>
  <w:style w:type="paragraph" w:styleId="Zoznamsodrkami">
    <w:name w:val="List Bullet"/>
    <w:basedOn w:val="Normlny"/>
    <w:unhideWhenUsed/>
    <w:rsid w:val="004A4318"/>
    <w:pPr>
      <w:numPr>
        <w:numId w:val="10"/>
      </w:numPr>
      <w:spacing w:after="200" w:line="276" w:lineRule="auto"/>
      <w:contextualSpacing/>
    </w:pPr>
    <w:rPr>
      <w:rFonts w:eastAsiaTheme="minorEastAsia" w:cstheme="minorBidi"/>
      <w:color w:val="auto"/>
      <w:lang w:val="en-US" w:eastAsia="en-US"/>
    </w:rPr>
  </w:style>
  <w:style w:type="paragraph" w:styleId="Zoznamsodrkami2">
    <w:name w:val="List Bullet 2"/>
    <w:basedOn w:val="Normlny"/>
    <w:unhideWhenUsed/>
    <w:rsid w:val="004A4318"/>
    <w:pPr>
      <w:numPr>
        <w:numId w:val="11"/>
      </w:numPr>
      <w:spacing w:after="200" w:line="276" w:lineRule="auto"/>
      <w:contextualSpacing/>
    </w:pPr>
    <w:rPr>
      <w:rFonts w:eastAsiaTheme="minorEastAsia" w:cstheme="minorBidi"/>
      <w:color w:val="auto"/>
      <w:lang w:val="en-US" w:eastAsia="en-US"/>
    </w:rPr>
  </w:style>
  <w:style w:type="paragraph" w:styleId="Zoznamsodrkami3">
    <w:name w:val="List Bullet 3"/>
    <w:basedOn w:val="Normlny"/>
    <w:unhideWhenUsed/>
    <w:rsid w:val="004A4318"/>
    <w:pPr>
      <w:numPr>
        <w:numId w:val="12"/>
      </w:numPr>
      <w:spacing w:after="200" w:line="276" w:lineRule="auto"/>
      <w:contextualSpacing/>
    </w:pPr>
    <w:rPr>
      <w:rFonts w:eastAsiaTheme="minorEastAsia" w:cstheme="minorBidi"/>
      <w:color w:val="auto"/>
      <w:lang w:val="en-US" w:eastAsia="en-US"/>
    </w:rPr>
  </w:style>
  <w:style w:type="paragraph" w:styleId="slovanzoznam">
    <w:name w:val="List Number"/>
    <w:basedOn w:val="Normlny"/>
    <w:unhideWhenUsed/>
    <w:rsid w:val="004A4318"/>
    <w:pPr>
      <w:numPr>
        <w:numId w:val="13"/>
      </w:numPr>
      <w:spacing w:after="200" w:line="276" w:lineRule="auto"/>
      <w:contextualSpacing/>
    </w:pPr>
    <w:rPr>
      <w:rFonts w:eastAsiaTheme="minorEastAsia" w:cstheme="minorBidi"/>
      <w:color w:val="auto"/>
      <w:lang w:val="en-US" w:eastAsia="en-US"/>
    </w:rPr>
  </w:style>
  <w:style w:type="paragraph" w:styleId="slovanzoznam2">
    <w:name w:val="List Number 2"/>
    <w:basedOn w:val="Normlny"/>
    <w:unhideWhenUsed/>
    <w:rsid w:val="004A4318"/>
    <w:pPr>
      <w:numPr>
        <w:numId w:val="14"/>
      </w:numPr>
      <w:spacing w:after="200" w:line="276" w:lineRule="auto"/>
      <w:contextualSpacing/>
    </w:pPr>
    <w:rPr>
      <w:rFonts w:eastAsiaTheme="minorEastAsia" w:cstheme="minorBidi"/>
      <w:color w:val="auto"/>
      <w:lang w:val="en-US" w:eastAsia="en-US"/>
    </w:rPr>
  </w:style>
  <w:style w:type="paragraph" w:styleId="slovanzoznam3">
    <w:name w:val="List Number 3"/>
    <w:basedOn w:val="Normlny"/>
    <w:unhideWhenUsed/>
    <w:rsid w:val="004A4318"/>
    <w:pPr>
      <w:numPr>
        <w:numId w:val="15"/>
      </w:numPr>
      <w:spacing w:after="200" w:line="276" w:lineRule="auto"/>
      <w:contextualSpacing/>
    </w:pPr>
    <w:rPr>
      <w:rFonts w:eastAsiaTheme="minorEastAsia" w:cstheme="minorBidi"/>
      <w:color w:val="auto"/>
      <w:lang w:val="en-US" w:eastAsia="en-US"/>
    </w:rPr>
  </w:style>
  <w:style w:type="paragraph" w:styleId="Pokraovaniezoznamu">
    <w:name w:val="List Continue"/>
    <w:basedOn w:val="Normlny"/>
    <w:unhideWhenUsed/>
    <w:rsid w:val="004A4318"/>
    <w:pPr>
      <w:spacing w:after="120" w:line="276" w:lineRule="auto"/>
      <w:ind w:left="360"/>
      <w:contextualSpacing/>
    </w:pPr>
    <w:rPr>
      <w:rFonts w:eastAsiaTheme="minorEastAsia" w:cstheme="minorBidi"/>
      <w:color w:val="auto"/>
      <w:lang w:val="en-US" w:eastAsia="en-US"/>
    </w:rPr>
  </w:style>
  <w:style w:type="paragraph" w:styleId="Pokraovaniezoznamu2">
    <w:name w:val="List Continue 2"/>
    <w:basedOn w:val="Normlny"/>
    <w:unhideWhenUsed/>
    <w:rsid w:val="004A4318"/>
    <w:pPr>
      <w:spacing w:after="120" w:line="276" w:lineRule="auto"/>
      <w:ind w:left="720"/>
      <w:contextualSpacing/>
    </w:pPr>
    <w:rPr>
      <w:rFonts w:eastAsiaTheme="minorEastAsia" w:cstheme="minorBidi"/>
      <w:color w:val="auto"/>
      <w:lang w:val="en-US" w:eastAsia="en-US"/>
    </w:rPr>
  </w:style>
  <w:style w:type="paragraph" w:styleId="Pokraovaniezoznamu3">
    <w:name w:val="List Continue 3"/>
    <w:basedOn w:val="Normlny"/>
    <w:unhideWhenUsed/>
    <w:rsid w:val="004A4318"/>
    <w:pPr>
      <w:spacing w:after="120" w:line="276" w:lineRule="auto"/>
      <w:ind w:left="1080"/>
      <w:contextualSpacing/>
    </w:pPr>
    <w:rPr>
      <w:rFonts w:eastAsiaTheme="minorEastAsia" w:cstheme="minorBidi"/>
      <w:color w:val="auto"/>
      <w:lang w:val="en-US" w:eastAsia="en-US"/>
    </w:rPr>
  </w:style>
  <w:style w:type="paragraph" w:styleId="Textmakra">
    <w:name w:val="macro"/>
    <w:link w:val="TextmakraChar"/>
    <w:unhideWhenUsed/>
    <w:rsid w:val="004A4318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color w:val="auto"/>
      <w:sz w:val="20"/>
      <w:szCs w:val="20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4A4318"/>
    <w:rPr>
      <w:rFonts w:ascii="Courier" w:eastAsiaTheme="minorEastAsia" w:hAnsi="Courier" w:cstheme="minorBidi"/>
      <w:color w:val="auto"/>
      <w:sz w:val="20"/>
      <w:szCs w:val="20"/>
      <w:lang w:val="en-US" w:eastAsia="en-US"/>
    </w:rPr>
  </w:style>
  <w:style w:type="paragraph" w:styleId="Citcia">
    <w:name w:val="Quote"/>
    <w:basedOn w:val="Normlny"/>
    <w:next w:val="Normlny"/>
    <w:link w:val="CitciaChar"/>
    <w:qFormat/>
    <w:rsid w:val="004A4318"/>
    <w:pPr>
      <w:spacing w:after="200" w:line="276" w:lineRule="auto"/>
    </w:pPr>
    <w:rPr>
      <w:rFonts w:eastAsiaTheme="minorEastAsia" w:cstheme="minorBidi"/>
      <w:i/>
      <w:iCs/>
      <w:color w:val="000000" w:themeColor="text1"/>
      <w:lang w:val="en-US" w:eastAsia="en-US"/>
    </w:rPr>
  </w:style>
  <w:style w:type="character" w:customStyle="1" w:styleId="CitciaChar">
    <w:name w:val="Citácia Char"/>
    <w:basedOn w:val="Predvolenpsmoodseku"/>
    <w:link w:val="Citcia"/>
    <w:rsid w:val="004A4318"/>
    <w:rPr>
      <w:rFonts w:eastAsiaTheme="minorEastAsia" w:cstheme="minorBidi"/>
      <w:i/>
      <w:iCs/>
      <w:color w:val="000000" w:themeColor="text1"/>
      <w:lang w:val="en-US" w:eastAsia="en-US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4A4318"/>
    <w:pPr>
      <w:spacing w:after="200"/>
    </w:pPr>
    <w:rPr>
      <w:rFonts w:eastAsiaTheme="minorEastAsia" w:cstheme="minorBidi"/>
      <w:b/>
      <w:bCs/>
      <w:color w:val="4F81BD" w:themeColor="accent1"/>
      <w:sz w:val="18"/>
      <w:szCs w:val="18"/>
      <w:lang w:val="en-US" w:eastAsia="en-US"/>
    </w:rPr>
  </w:style>
  <w:style w:type="character" w:styleId="Zvraznenie">
    <w:name w:val="Emphasis"/>
    <w:basedOn w:val="Predvolenpsmoodseku"/>
    <w:qFormat/>
    <w:rsid w:val="004A4318"/>
    <w:rPr>
      <w:i/>
      <w:iCs/>
    </w:rPr>
  </w:style>
  <w:style w:type="paragraph" w:styleId="Zvraznencitcia">
    <w:name w:val="Intense Quote"/>
    <w:basedOn w:val="Normlny"/>
    <w:next w:val="Normlny"/>
    <w:link w:val="ZvraznencitciaChar"/>
    <w:qFormat/>
    <w:rsid w:val="004A431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EastAsia" w:cstheme="minorBidi"/>
      <w:b/>
      <w:bCs/>
      <w:i/>
      <w:iCs/>
      <w:color w:val="4F81BD" w:themeColor="accent1"/>
      <w:lang w:val="en-US" w:eastAsia="en-US"/>
    </w:rPr>
  </w:style>
  <w:style w:type="character" w:customStyle="1" w:styleId="ZvraznencitciaChar">
    <w:name w:val="Zvýraznená citácia Char"/>
    <w:basedOn w:val="Predvolenpsmoodseku"/>
    <w:link w:val="Zvraznencitcia"/>
    <w:rsid w:val="004A4318"/>
    <w:rPr>
      <w:rFonts w:eastAsiaTheme="minorEastAsia" w:cstheme="minorBidi"/>
      <w:b/>
      <w:bCs/>
      <w:i/>
      <w:iCs/>
      <w:color w:val="4F81BD" w:themeColor="accent1"/>
      <w:lang w:val="en-US" w:eastAsia="en-US"/>
    </w:rPr>
  </w:style>
  <w:style w:type="character" w:styleId="Jemnzvraznenie">
    <w:name w:val="Subtle Emphasis"/>
    <w:basedOn w:val="Predvolenpsmoodseku"/>
    <w:qFormat/>
    <w:rsid w:val="004A4318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qFormat/>
    <w:rsid w:val="004A4318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qFormat/>
    <w:rsid w:val="004A4318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qFormat/>
    <w:rsid w:val="004A4318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qFormat/>
    <w:rsid w:val="004A4318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nhideWhenUsed/>
    <w:qFormat/>
    <w:rsid w:val="004A4318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  <w:lang w:val="en-US"/>
    </w:rPr>
  </w:style>
  <w:style w:type="table" w:styleId="Mriekatabuky">
    <w:name w:val="Table Grid"/>
    <w:basedOn w:val="Normlnatabuka"/>
    <w:uiPriority w:val="59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podfarbenie1">
    <w:name w:val="Svetlé podfarbenie1"/>
    <w:basedOn w:val="Normlnatabuka"/>
    <w:uiPriority w:val="60"/>
    <w:rsid w:val="004A4318"/>
    <w:rPr>
      <w:rFonts w:asciiTheme="minorHAnsi" w:eastAsiaTheme="minorEastAsia" w:hAnsiTheme="minorHAnsi" w:cstheme="minorBidi"/>
      <w:color w:val="000000" w:themeColor="tex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etlpodfarbeniezvraznenie11">
    <w:name w:val="Svetlé podfarbenie – zvýraznenie 11"/>
    <w:basedOn w:val="Normlnatabuka"/>
    <w:uiPriority w:val="60"/>
    <w:rsid w:val="004A4318"/>
    <w:rPr>
      <w:rFonts w:asciiTheme="minorHAnsi" w:eastAsiaTheme="minorEastAsia" w:hAnsiTheme="minorHAnsi" w:cstheme="minorBidi"/>
      <w:color w:val="365F91" w:themeColor="accen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4A4318"/>
    <w:rPr>
      <w:rFonts w:asciiTheme="minorHAnsi" w:eastAsiaTheme="minorEastAsia" w:hAnsiTheme="minorHAnsi" w:cstheme="minorBidi"/>
      <w:color w:val="943634" w:themeColor="accent2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4A4318"/>
    <w:rPr>
      <w:rFonts w:asciiTheme="minorHAnsi" w:eastAsiaTheme="minorEastAsia" w:hAnsiTheme="minorHAnsi" w:cstheme="minorBidi"/>
      <w:color w:val="76923C" w:themeColor="accent3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4A4318"/>
    <w:rPr>
      <w:rFonts w:asciiTheme="minorHAnsi" w:eastAsiaTheme="minorEastAsia" w:hAnsiTheme="minorHAnsi" w:cstheme="minorBidi"/>
      <w:color w:val="5F497A" w:themeColor="accent4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4A4318"/>
    <w:rPr>
      <w:rFonts w:asciiTheme="minorHAnsi" w:eastAsiaTheme="minorEastAsia" w:hAnsiTheme="minorHAnsi" w:cstheme="minorBidi"/>
      <w:color w:val="31849B" w:themeColor="accent5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4A4318"/>
    <w:rPr>
      <w:rFonts w:asciiTheme="minorHAnsi" w:eastAsiaTheme="minorEastAsia" w:hAnsiTheme="minorHAnsi" w:cstheme="minorBidi"/>
      <w:color w:val="E36C0A" w:themeColor="accent6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vetlzoznam1">
    <w:name w:val="Svetlý zoznam1"/>
    <w:basedOn w:val="Normlnatabuka"/>
    <w:uiPriority w:val="61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Svetlmrieka1">
    <w:name w:val="Svetlá mriežka1"/>
    <w:basedOn w:val="Normlnatabuka"/>
    <w:uiPriority w:val="62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Svetlmriekazvraznenie11">
    <w:name w:val="Svetlá mriežka – zvýraznenie 11"/>
    <w:basedOn w:val="Normlnatabuka"/>
    <w:uiPriority w:val="62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Strednpodfarbenie11">
    <w:name w:val="Stredné podfarbenie 11"/>
    <w:basedOn w:val="Normlnatabuka"/>
    <w:uiPriority w:val="63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11">
    <w:name w:val="Stredné podfarbenie 1 – zvýraznenie 11"/>
    <w:basedOn w:val="Normlnatabuka"/>
    <w:uiPriority w:val="63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1">
    <w:name w:val="Stredné podfarbenie 21"/>
    <w:basedOn w:val="Normlnatabuka"/>
    <w:uiPriority w:val="64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11">
    <w:name w:val="Stredné podfarbenie 2 – zvýraznenie 11"/>
    <w:basedOn w:val="Normlnatabuka"/>
    <w:uiPriority w:val="64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zoznam11">
    <w:name w:val="Stredný zoznam 11"/>
    <w:basedOn w:val="Normlnatabuka"/>
    <w:uiPriority w:val="65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trednzoznam1zvraznenie11">
    <w:name w:val="Stredný zoznam 1 – zvýraznenie 11"/>
    <w:basedOn w:val="Normlnatabuka"/>
    <w:uiPriority w:val="65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Strednzoznam21">
    <w:name w:val="Stredný zoznam 21"/>
    <w:basedOn w:val="Normlnatabuka"/>
    <w:uiPriority w:val="66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mrieka11">
    <w:name w:val="Stredná mriežka 11"/>
    <w:basedOn w:val="Normlnatabuka"/>
    <w:uiPriority w:val="67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Strednmrieka21">
    <w:name w:val="Stredná mriežka 21"/>
    <w:basedOn w:val="Normlnatabuka"/>
    <w:uiPriority w:val="68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4A4318"/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31">
    <w:name w:val="Stredná mriežka 31"/>
    <w:basedOn w:val="Normlnatabuka"/>
    <w:uiPriority w:val="69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4A4318"/>
    <w:rPr>
      <w:rFonts w:asciiTheme="minorHAnsi" w:eastAsiaTheme="minorEastAsia" w:hAnsiTheme="minorHAnsi" w:cstheme="minorBidi"/>
      <w:color w:val="auto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Tmavzoznam1">
    <w:name w:val="Tmavý zoznam1"/>
    <w:basedOn w:val="Normlnatabuka"/>
    <w:uiPriority w:val="70"/>
    <w:rsid w:val="004A4318"/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4A4318"/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4A4318"/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4A4318"/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4A4318"/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4A4318"/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4A4318"/>
    <w:rPr>
      <w:rFonts w:asciiTheme="minorHAnsi" w:eastAsiaTheme="minorEastAsia" w:hAnsiTheme="minorHAnsi" w:cstheme="minorBidi"/>
      <w:color w:val="FFFFFF" w:themeColor="background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Farebnpodfarbenie1">
    <w:name w:val="Farebné podfarbenie1"/>
    <w:basedOn w:val="Normlnatabuka"/>
    <w:uiPriority w:val="71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ebnzoznam1">
    <w:name w:val="Farebný zoznam1"/>
    <w:basedOn w:val="Normlnatabuka"/>
    <w:uiPriority w:val="72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ebnmrieka1">
    <w:name w:val="Farebná mriežka1"/>
    <w:basedOn w:val="Normlnatabuka"/>
    <w:uiPriority w:val="73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4A4318"/>
    <w:rPr>
      <w:rFonts w:asciiTheme="minorHAnsi" w:eastAsiaTheme="minorEastAsia" w:hAnsiTheme="minorHAnsi" w:cstheme="minorBidi"/>
      <w:color w:val="000000" w:themeColor="text1"/>
      <w:lang w:val="en-US"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bubliny">
    <w:name w:val="Balloon Text"/>
    <w:basedOn w:val="Normlny"/>
    <w:link w:val="TextbublinyChar"/>
    <w:unhideWhenUsed/>
    <w:rsid w:val="004A43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A43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A1F5C"/>
    <w:pPr>
      <w:autoSpaceDN w:val="0"/>
      <w:spacing w:after="200" w:line="276" w:lineRule="auto"/>
      <w:textAlignment w:val="baseline"/>
    </w:pPr>
    <w:rPr>
      <w:rFonts w:cs="Times New Roman"/>
      <w:color w:val="auto"/>
      <w:lang w:eastAsia="en-US"/>
    </w:rPr>
  </w:style>
  <w:style w:type="paragraph" w:customStyle="1" w:styleId="HeaderandFooter">
    <w:name w:val="Header and Footer"/>
    <w:basedOn w:val="Standard"/>
    <w:rsid w:val="00CA1F5C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CA1F5C"/>
    <w:pPr>
      <w:widowControl w:val="0"/>
      <w:suppressLineNumbers/>
    </w:pPr>
  </w:style>
  <w:style w:type="numbering" w:customStyle="1" w:styleId="LFO8">
    <w:name w:val="LFO8"/>
    <w:basedOn w:val="Bezzoznamu"/>
    <w:rsid w:val="00CA1F5C"/>
    <w:pPr>
      <w:numPr>
        <w:numId w:val="16"/>
      </w:numPr>
    </w:pPr>
  </w:style>
  <w:style w:type="numbering" w:customStyle="1" w:styleId="LFO9">
    <w:name w:val="LFO9"/>
    <w:basedOn w:val="Bezzoznamu"/>
    <w:rsid w:val="00CA1F5C"/>
    <w:pPr>
      <w:numPr>
        <w:numId w:val="17"/>
      </w:numPr>
    </w:pPr>
  </w:style>
  <w:style w:type="numbering" w:customStyle="1" w:styleId="LFO10">
    <w:name w:val="LFO10"/>
    <w:basedOn w:val="Bezzoznamu"/>
    <w:rsid w:val="00CA1F5C"/>
    <w:pPr>
      <w:numPr>
        <w:numId w:val="18"/>
      </w:numPr>
    </w:pPr>
  </w:style>
  <w:style w:type="numbering" w:customStyle="1" w:styleId="LFO12">
    <w:name w:val="LFO12"/>
    <w:basedOn w:val="Bezzoznamu"/>
    <w:rsid w:val="00CA1F5C"/>
    <w:pPr>
      <w:numPr>
        <w:numId w:val="19"/>
      </w:numPr>
    </w:pPr>
  </w:style>
  <w:style w:type="numbering" w:customStyle="1" w:styleId="LFO13">
    <w:name w:val="LFO13"/>
    <w:basedOn w:val="Bezzoznamu"/>
    <w:rsid w:val="00CA1F5C"/>
    <w:pPr>
      <w:numPr>
        <w:numId w:val="20"/>
      </w:numPr>
    </w:pPr>
  </w:style>
  <w:style w:type="numbering" w:customStyle="1" w:styleId="LFO14">
    <w:name w:val="LFO14"/>
    <w:basedOn w:val="Bezzoznamu"/>
    <w:rsid w:val="00CA1F5C"/>
    <w:pPr>
      <w:numPr>
        <w:numId w:val="2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63" Type="http://schemas.openxmlformats.org/officeDocument/2006/relationships/footer" Target="footer28.xml"/><Relationship Id="rId68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3" Type="http://schemas.openxmlformats.org/officeDocument/2006/relationships/footer" Target="footer23.xml"/><Relationship Id="rId58" Type="http://schemas.openxmlformats.org/officeDocument/2006/relationships/header" Target="header26.xml"/><Relationship Id="rId66" Type="http://schemas.openxmlformats.org/officeDocument/2006/relationships/header" Target="header30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61" Type="http://schemas.openxmlformats.org/officeDocument/2006/relationships/footer" Target="footer27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header" Target="header29.xml"/><Relationship Id="rId69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footer" Target="footer22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footer" Target="footer26.xml"/><Relationship Id="rId67" Type="http://schemas.openxmlformats.org/officeDocument/2006/relationships/footer" Target="footer30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128</Pages>
  <Words>50057</Words>
  <Characters>285328</Characters>
  <Application>Microsoft Office Word</Application>
  <DocSecurity>0</DocSecurity>
  <Lines>2377</Lines>
  <Paragraphs>669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riaditelna</cp:lastModifiedBy>
  <cp:revision>11</cp:revision>
  <cp:lastPrinted>2026-08-26T09:15:00Z</cp:lastPrinted>
  <dcterms:created xsi:type="dcterms:W3CDTF">2026-07-21T09:32:00Z</dcterms:created>
  <dcterms:modified xsi:type="dcterms:W3CDTF">2026-08-26T09:19:00Z</dcterms:modified>
</cp:coreProperties>
</file>